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14D8" w:rsidRDefault="001914D8" w:rsidP="001914D8">
      <w:pPr>
        <w:spacing w:after="0" w:line="240" w:lineRule="auto"/>
        <w:contextualSpacing/>
        <w:mirrorIndents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914D8" w:rsidRPr="00971A8C" w:rsidRDefault="001914D8" w:rsidP="001914D8">
      <w:pPr>
        <w:tabs>
          <w:tab w:val="left" w:pos="6467"/>
        </w:tabs>
        <w:spacing w:after="0" w:line="240" w:lineRule="auto"/>
        <w:contextualSpacing/>
        <w:mirrorIndents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</w:t>
      </w:r>
      <w:r w:rsidRPr="00AB10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</w:t>
      </w:r>
    </w:p>
    <w:p w:rsidR="001914D8" w:rsidRPr="00172EC8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1</w:t>
      </w:r>
      <w:r w:rsidR="00EE5AB7">
        <w:rPr>
          <w:rFonts w:ascii="Times New Roman" w:hAnsi="Times New Roman"/>
          <w:b/>
          <w:sz w:val="40"/>
          <w:szCs w:val="40"/>
        </w:rPr>
        <w:t>16</w:t>
      </w:r>
      <w:proofErr w:type="gramStart"/>
      <w:r>
        <w:rPr>
          <w:rFonts w:ascii="Times New Roman" w:hAnsi="Times New Roman"/>
          <w:b/>
          <w:sz w:val="40"/>
          <w:szCs w:val="40"/>
        </w:rPr>
        <w:t>й</w:t>
      </w:r>
      <w:r w:rsidRPr="00172EC8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 xml:space="preserve"> международный</w:t>
      </w:r>
      <w:proofErr w:type="gramEnd"/>
      <w:r>
        <w:rPr>
          <w:rFonts w:ascii="Times New Roman" w:hAnsi="Times New Roman"/>
          <w:b/>
          <w:sz w:val="40"/>
          <w:szCs w:val="40"/>
        </w:rPr>
        <w:t xml:space="preserve"> чемпионат</w:t>
      </w:r>
    </w:p>
    <w:p w:rsidR="001914D8" w:rsidRPr="00172EC8" w:rsidRDefault="001914D8" w:rsidP="001914D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96"/>
          <w:szCs w:val="96"/>
        </w:rPr>
      </w:pPr>
      <w:r w:rsidRPr="00172EC8">
        <w:rPr>
          <w:rFonts w:ascii="Times New Roman" w:hAnsi="Times New Roman"/>
          <w:b/>
          <w:sz w:val="96"/>
          <w:szCs w:val="96"/>
        </w:rPr>
        <w:t>«</w:t>
      </w:r>
      <w:r>
        <w:rPr>
          <w:rFonts w:ascii="Times New Roman" w:hAnsi="Times New Roman"/>
          <w:b/>
          <w:sz w:val="96"/>
          <w:szCs w:val="96"/>
          <w:lang w:val="en-US"/>
        </w:rPr>
        <w:t>VIP</w:t>
      </w:r>
      <w:r w:rsidRPr="00172EC8">
        <w:rPr>
          <w:rFonts w:ascii="Times New Roman" w:hAnsi="Times New Roman"/>
          <w:b/>
          <w:sz w:val="96"/>
          <w:szCs w:val="96"/>
        </w:rPr>
        <w:t xml:space="preserve"> </w:t>
      </w:r>
      <w:r>
        <w:rPr>
          <w:rFonts w:ascii="Times New Roman" w:hAnsi="Times New Roman"/>
          <w:b/>
          <w:sz w:val="96"/>
          <w:szCs w:val="96"/>
        </w:rPr>
        <w:t>Алматы</w:t>
      </w:r>
      <w:r w:rsidRPr="00172EC8">
        <w:rPr>
          <w:rFonts w:ascii="Times New Roman" w:hAnsi="Times New Roman"/>
          <w:b/>
          <w:sz w:val="96"/>
          <w:szCs w:val="96"/>
        </w:rPr>
        <w:t xml:space="preserve"> </w:t>
      </w:r>
      <w:proofErr w:type="spellStart"/>
      <w:r>
        <w:rPr>
          <w:rFonts w:ascii="Times New Roman" w:hAnsi="Times New Roman"/>
          <w:b/>
          <w:sz w:val="96"/>
          <w:szCs w:val="96"/>
          <w:lang w:val="en-US"/>
        </w:rPr>
        <w:t>Kz</w:t>
      </w:r>
      <w:proofErr w:type="spellEnd"/>
      <w:r w:rsidRPr="00172EC8">
        <w:rPr>
          <w:rFonts w:ascii="Times New Roman" w:hAnsi="Times New Roman"/>
          <w:b/>
          <w:sz w:val="96"/>
          <w:szCs w:val="96"/>
        </w:rPr>
        <w:t xml:space="preserve">» </w:t>
      </w:r>
    </w:p>
    <w:p w:rsidR="001914D8" w:rsidRPr="001914D8" w:rsidRDefault="001914D8" w:rsidP="0019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0"/>
          <w:szCs w:val="40"/>
        </w:rPr>
      </w:pPr>
    </w:p>
    <w:p w:rsidR="001914D8" w:rsidRPr="001914D8" w:rsidRDefault="001914D8" w:rsidP="001914D8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  <w:r w:rsidRPr="00FF2AC2">
        <w:rPr>
          <w:rFonts w:ascii="Times New Roman" w:hAnsi="Times New Roman"/>
          <w:sz w:val="28"/>
          <w:szCs w:val="28"/>
          <w:lang w:val="en-US"/>
        </w:rPr>
        <w:t>In</w:t>
      </w:r>
      <w:r w:rsidRPr="008D107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s</w:t>
      </w:r>
      <w:r w:rsidRPr="00FF2AC2">
        <w:rPr>
          <w:rFonts w:ascii="Times New Roman" w:hAnsi="Times New Roman"/>
          <w:sz w:val="28"/>
          <w:szCs w:val="28"/>
          <w:lang w:val="en-US"/>
        </w:rPr>
        <w:t>tagram</w:t>
      </w:r>
      <w:r w:rsidRPr="001914D8">
        <w:rPr>
          <w:rFonts w:ascii="Times New Roman" w:hAnsi="Times New Roman"/>
          <w:sz w:val="28"/>
          <w:szCs w:val="28"/>
        </w:rPr>
        <w:t xml:space="preserve">: </w:t>
      </w:r>
      <w:r w:rsidRPr="001914D8">
        <w:rPr>
          <w:rFonts w:ascii="Times New Roman" w:hAnsi="Times New Roman"/>
          <w:b/>
          <w:sz w:val="28"/>
          <w:szCs w:val="28"/>
        </w:rPr>
        <w:t>@</w:t>
      </w:r>
      <w:proofErr w:type="spellStart"/>
      <w:r w:rsidRPr="00772B53">
        <w:rPr>
          <w:rFonts w:ascii="Times New Roman" w:hAnsi="Times New Roman"/>
          <w:b/>
          <w:sz w:val="28"/>
          <w:szCs w:val="28"/>
          <w:lang w:val="en-US"/>
        </w:rPr>
        <w:t>Protancykz</w:t>
      </w:r>
      <w:proofErr w:type="spellEnd"/>
    </w:p>
    <w:p w:rsidR="001914D8" w:rsidRPr="005B6C61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 </w:t>
      </w:r>
      <w:r>
        <w:rPr>
          <w:rFonts w:ascii="Times New Roman" w:hAnsi="Times New Roman"/>
          <w:bCs/>
          <w:sz w:val="28"/>
          <w:szCs w:val="28"/>
        </w:rPr>
        <w:t>проекта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ТОО «</w:t>
      </w:r>
      <w:r>
        <w:rPr>
          <w:rFonts w:ascii="Times New Roman" w:hAnsi="Times New Roman"/>
          <w:b/>
          <w:sz w:val="28"/>
          <w:szCs w:val="28"/>
          <w:lang w:val="en-US"/>
        </w:rPr>
        <w:t>Pro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танцы </w:t>
      </w:r>
      <w:r w:rsidRPr="005C229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Kz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>»</w:t>
      </w:r>
      <w:r w:rsidRPr="005B6C61">
        <w:rPr>
          <w:rFonts w:ascii="Times New Roman" w:hAnsi="Times New Roman"/>
          <w:b/>
          <w:sz w:val="28"/>
          <w:szCs w:val="28"/>
        </w:rPr>
        <w:t xml:space="preserve"> </w:t>
      </w:r>
    </w:p>
    <w:p w:rsidR="001914D8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14D8" w:rsidRPr="00FB79C4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14D8" w:rsidRPr="00B248AD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7030A0"/>
          <w:sz w:val="48"/>
          <w:szCs w:val="48"/>
        </w:rPr>
      </w:pPr>
      <w:r>
        <w:rPr>
          <w:rFonts w:ascii="Times New Roman" w:hAnsi="Times New Roman"/>
          <w:b/>
          <w:color w:val="7030A0"/>
          <w:sz w:val="48"/>
          <w:szCs w:val="48"/>
        </w:rPr>
        <w:t>«</w:t>
      </w:r>
      <w:r>
        <w:rPr>
          <w:rFonts w:ascii="Times New Roman" w:hAnsi="Times New Roman"/>
          <w:b/>
          <w:color w:val="7030A0"/>
          <w:sz w:val="48"/>
          <w:szCs w:val="48"/>
          <w:lang w:val="en-US"/>
        </w:rPr>
        <w:t>Pro</w:t>
      </w:r>
      <w:r w:rsidRPr="00B248AD">
        <w:rPr>
          <w:rFonts w:ascii="Times New Roman" w:hAnsi="Times New Roman"/>
          <w:b/>
          <w:color w:val="7030A0"/>
          <w:sz w:val="48"/>
          <w:szCs w:val="48"/>
        </w:rPr>
        <w:t xml:space="preserve"> </w:t>
      </w:r>
      <w:r>
        <w:rPr>
          <w:rFonts w:ascii="Times New Roman" w:hAnsi="Times New Roman"/>
          <w:b/>
          <w:color w:val="7030A0"/>
          <w:sz w:val="48"/>
          <w:szCs w:val="48"/>
        </w:rPr>
        <w:t xml:space="preserve">танцы </w:t>
      </w:r>
      <w:proofErr w:type="spellStart"/>
      <w:r>
        <w:rPr>
          <w:rFonts w:ascii="Times New Roman" w:hAnsi="Times New Roman"/>
          <w:b/>
          <w:color w:val="7030A0"/>
          <w:sz w:val="48"/>
          <w:szCs w:val="48"/>
          <w:lang w:val="en-US"/>
        </w:rPr>
        <w:t>Kz</w:t>
      </w:r>
      <w:proofErr w:type="spellEnd"/>
      <w:r>
        <w:rPr>
          <w:rFonts w:ascii="Times New Roman" w:hAnsi="Times New Roman"/>
          <w:b/>
          <w:color w:val="7030A0"/>
          <w:sz w:val="48"/>
          <w:szCs w:val="48"/>
        </w:rPr>
        <w:t>»</w:t>
      </w:r>
      <w:r w:rsidRPr="00B248AD">
        <w:rPr>
          <w:rFonts w:ascii="Times New Roman" w:hAnsi="Times New Roman"/>
          <w:b/>
          <w:color w:val="7030A0"/>
          <w:sz w:val="48"/>
          <w:szCs w:val="48"/>
        </w:rPr>
        <w:t xml:space="preserve"> </w:t>
      </w:r>
      <w:r>
        <w:rPr>
          <w:rFonts w:ascii="Times New Roman" w:hAnsi="Times New Roman"/>
          <w:b/>
          <w:color w:val="7030A0"/>
          <w:sz w:val="48"/>
          <w:szCs w:val="48"/>
        </w:rPr>
        <w:t>- задают тренды!</w:t>
      </w:r>
    </w:p>
    <w:p w:rsidR="001914D8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E3F0E">
        <w:rPr>
          <w:rFonts w:ascii="Times New Roman" w:hAnsi="Times New Roman"/>
          <w:b/>
          <w:color w:val="000000"/>
          <w:sz w:val="28"/>
          <w:szCs w:val="28"/>
        </w:rPr>
        <w:t>ДОВЕРЯЙ ЛИДЕРУ-ЦЕНИ КАЧЕСТВО!!!</w:t>
      </w:r>
    </w:p>
    <w:p w:rsidR="001914D8" w:rsidRPr="008E3F0E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Мы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-это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БРЕНД!</w:t>
      </w:r>
    </w:p>
    <w:p w:rsidR="001914D8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6"/>
          <w:szCs w:val="36"/>
        </w:rPr>
      </w:pPr>
      <w:r w:rsidRPr="00DE6DE6">
        <w:rPr>
          <w:rStyle w:val="a7"/>
          <w:rFonts w:ascii="Fira Sans Condensed" w:hAnsi="Fira Sans Condensed"/>
          <w:color w:val="000000"/>
          <w:sz w:val="36"/>
          <w:szCs w:val="36"/>
          <w:bdr w:val="none" w:sz="0" w:space="0" w:color="auto" w:frame="1"/>
        </w:rPr>
        <w:t>Положение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t>Дата проведения: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21 марта 2026 г.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Место проведения: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г. Алматы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Срок подачи заявок: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до 1 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марта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Срок оплаты: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до 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7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марта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(включительно), возможно ранее закрытие регистрации, в связи с ограниченным количеством заявок!!!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Форму заявки запросить у организатора</w:t>
      </w: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t>Для руководителей имеется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выгодное, коммерческое предложение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(вопросы в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WhatsАpp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)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t>- НАГРАЖДЕНИЕ УЧАСТНИКОВ - в день конкурса.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За 2 недели до конкурса, корректировки не принимаются!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За 2 недели до конкурса, деньги не возвращаются!</w:t>
      </w: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НОМИНАЦИЯ «БОЛЬШАЯ ТВОРЧЕСКАЯ СЕМЬЯ»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ВНИМАНИЕ!!!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ЕСЛИ У ВАС УЧАСТНИКОВ БОЛЕЕ 100 чел., ТО ВЫ АВТОМАТИЧЕСКИ СТАНОВИТЕСЬ ОБЛАДАТЕЛЕМ САМОГО БОЛЬШОГО КУБКА В СТРАНЕ!!! (ОН БОЛЕЕ 1-го МЕТРА, ТАКОЙ ТОЛЬКО У НАС!!!)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ЕСЛИ У ВАС УЧАСТНИКОВ БОЛЕЕ 200 чел., ТО ВЫ АВТОМАТИЧЕСКИ СТАНОВИТЕСЬ ОБЛАДАТЕЛЕМ МЕГА БОЛЬШОГО КУБКА В СТРАНЕ!!! (ОН БОЛЕЕ 2-х МЕТРОВ)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*Для руководителей имеется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выгодное, коммерческое предложение!!!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- Вход в зрительский зал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составляет - 2500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. Можно приобрести по 2000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. до </w:t>
      </w:r>
      <w:r>
        <w:rPr>
          <w:rFonts w:ascii="Fira Sans Condensed" w:hAnsi="Fira Sans Condensed"/>
          <w:color w:val="000000"/>
          <w:sz w:val="32"/>
          <w:szCs w:val="32"/>
        </w:rPr>
        <w:t>7</w:t>
      </w:r>
      <w:r w:rsidRPr="00DE6DE6">
        <w:rPr>
          <w:rFonts w:ascii="Fira Sans Condensed" w:hAnsi="Fira Sans Condensed"/>
          <w:color w:val="000000"/>
          <w:sz w:val="32"/>
          <w:szCs w:val="32"/>
        </w:rPr>
        <w:t>.</w:t>
      </w:r>
      <w:r>
        <w:rPr>
          <w:rFonts w:ascii="Fira Sans Condensed" w:hAnsi="Fira Sans Condensed"/>
          <w:color w:val="000000"/>
          <w:sz w:val="32"/>
          <w:szCs w:val="32"/>
        </w:rPr>
        <w:t>03</w:t>
      </w:r>
      <w:r w:rsidRPr="00DE6DE6">
        <w:rPr>
          <w:rFonts w:ascii="Fira Sans Condensed" w:hAnsi="Fira Sans Condensed"/>
          <w:color w:val="000000"/>
          <w:sz w:val="32"/>
          <w:szCs w:val="32"/>
        </w:rPr>
        <w:t>.202</w:t>
      </w:r>
      <w:r>
        <w:rPr>
          <w:rFonts w:ascii="Fira Sans Condensed" w:hAnsi="Fira Sans Condensed"/>
          <w:color w:val="000000"/>
          <w:sz w:val="32"/>
          <w:szCs w:val="32"/>
        </w:rPr>
        <w:t>6</w:t>
      </w:r>
      <w:r w:rsidRPr="00DE6DE6">
        <w:rPr>
          <w:rFonts w:ascii="Fira Sans Condensed" w:hAnsi="Fira Sans Condensed"/>
          <w:color w:val="000000"/>
          <w:sz w:val="32"/>
          <w:szCs w:val="32"/>
        </w:rPr>
        <w:t>г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Детям до 4-х лет (4 включительно) - БЕСПЛАТНО (с собой иметь свидетель</w:t>
      </w:r>
      <w:r w:rsidRPr="00DE6DE6">
        <w:rPr>
          <w:rFonts w:ascii="Fira Sans Condensed" w:hAnsi="Fira Sans Condensed"/>
          <w:color w:val="000000"/>
          <w:sz w:val="32"/>
          <w:szCs w:val="32"/>
        </w:rPr>
        <w:lastRenderedPageBreak/>
        <w:t>ство о рождении) БЕЗ ПРЕДОСТАВЛЕНИЯ МЕСТА В ЗРИТЕЛЬНОМ ЗАЛЕ!!!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Пенсионерам по возрасту БЕСПЛАТНО (с собой иметь пенсионное удостоверение)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Вход участникам бесплатно, по браслетам, которые выдают организаторы. Без браслетов запрещено нахождение на конкурсе.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Вход хореографам по бейджикам, которые выдают организаторы.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За подделку браслетов-бейджиков - ДИСКВАЛИФИКАЦИЯ всей студии!!!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За скандалы на конкурсе - ДИСКВАЛИФИКАЦИЯ всей студии!!!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Танцевальный </w:t>
      </w:r>
      <w:proofErr w:type="spellStart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баттл</w:t>
      </w:r>
      <w:proofErr w:type="spellEnd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1. Для категории «</w:t>
      </w:r>
      <w:proofErr w:type="spellStart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Teenagers</w:t>
      </w:r>
      <w:proofErr w:type="spellEnd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»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(возрастная категория от 11 до 15 лет) и «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Kings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of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the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stage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» (возрастная категория от 16 лет и старше) - танцевальный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баттл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(бесплатно) Импровизация под звуковую фонограмму, в различных направлениях. Победителю в своей возрастной категории - денежный приз 10.000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 Обязательная регистрация в заявке.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2. Танцевальный </w:t>
      </w:r>
      <w:proofErr w:type="spellStart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баттл</w:t>
      </w:r>
      <w:proofErr w:type="spellEnd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(бесплатно) для родителей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(возраст значения не имеет) - денежный приз 10.000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 (без регистрации)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Возрастные категории: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1. ХОРЕОГРАФИЯ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ВСЕ ТАНЦЕВАЛЬНЫЕ СТИЛИ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Регламент у групп, не может превышать 4 минуты!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Соло, дуэты, трио, квартет, малые группы - регламент до 3-х минут.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Критерии оценок по хореографии, по 10 бальной шкале: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Имидж (соответствие музыки и костюма возрасту)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Техника исполнения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Синхронность для групп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4. Артистизм (раскрытие образа)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Общее впечатление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Категории участников хореографии: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Соло / Дуэты / трио / квартет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Малые группы (5-7 чел.)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3.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Формейшн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(8-14 чел.)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4. Мини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продакшн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(15-20 чел.)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Продакшн (21 чел. и более)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Номинации хореографии: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1. Современная хореография - модерн,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contemporary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dance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, джаз, джаз модерн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Балет, классический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Эстрадный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4. Ясли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dance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(тематический танец, возраст 2-4 года дошкольные организации, садики, центры развития и т.п.)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lastRenderedPageBreak/>
        <w:t>5. Детский танец (до 5 лет)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6. Baby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boom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(тематический танец, возраст 6-10 лет)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7. Тематический танец (11 лет - 18+)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8. Танцевальное шоу «на основе мультфильмов и фильмов»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9.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Flashmob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br/>
        <w:t>10. Народный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11. Стилизованно - народный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12. Казахский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13. Стилизованно - казахский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14. Кавказский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15. Стилизованно - кавказский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16. Спортивный танец (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мажорет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шоу с элементами гимнастики,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черлидинг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, акробатический танец)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17. Уличный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</w:t>
      </w:r>
      <w:r w:rsidRPr="00DE6DE6">
        <w:rPr>
          <w:rFonts w:ascii="Fira Sans Condensed" w:hAnsi="Fira Sans Condensed"/>
          <w:color w:val="000000"/>
          <w:sz w:val="32"/>
          <w:szCs w:val="32"/>
        </w:rPr>
        <w:t>танец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(break-dance, locking, popping, vogue, whacking, hip-hop </w:t>
      </w:r>
      <w:r w:rsidRPr="00DE6DE6">
        <w:rPr>
          <w:rFonts w:ascii="Fira Sans Condensed" w:hAnsi="Fira Sans Condensed"/>
          <w:color w:val="000000"/>
          <w:sz w:val="32"/>
          <w:szCs w:val="32"/>
        </w:rPr>
        <w:t>и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</w:t>
      </w:r>
      <w:r w:rsidRPr="00DE6DE6">
        <w:rPr>
          <w:rFonts w:ascii="Fira Sans Condensed" w:hAnsi="Fira Sans Condensed"/>
          <w:color w:val="000000"/>
          <w:sz w:val="32"/>
          <w:szCs w:val="32"/>
        </w:rPr>
        <w:t>т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>.</w:t>
      </w:r>
      <w:r w:rsidRPr="00DE6DE6">
        <w:rPr>
          <w:rFonts w:ascii="Fira Sans Condensed" w:hAnsi="Fira Sans Condensed"/>
          <w:color w:val="000000"/>
          <w:sz w:val="32"/>
          <w:szCs w:val="32"/>
        </w:rPr>
        <w:t>д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>.)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br/>
        <w:t xml:space="preserve">18. </w:t>
      </w:r>
      <w:r w:rsidRPr="00DE6DE6">
        <w:rPr>
          <w:rFonts w:ascii="Fira Sans Condensed" w:hAnsi="Fira Sans Condensed"/>
          <w:color w:val="000000"/>
          <w:sz w:val="32"/>
          <w:szCs w:val="32"/>
        </w:rPr>
        <w:t>Современные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</w:t>
      </w:r>
      <w:r w:rsidRPr="00DE6DE6">
        <w:rPr>
          <w:rFonts w:ascii="Fira Sans Condensed" w:hAnsi="Fira Sans Condensed"/>
          <w:color w:val="000000"/>
          <w:sz w:val="32"/>
          <w:szCs w:val="32"/>
        </w:rPr>
        <w:t>танцы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(high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>hilss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, Jazz funk, dancehall </w:t>
      </w:r>
      <w:r w:rsidRPr="00DE6DE6">
        <w:rPr>
          <w:rFonts w:ascii="Fira Sans Condensed" w:hAnsi="Fira Sans Condensed"/>
          <w:color w:val="000000"/>
          <w:sz w:val="32"/>
          <w:szCs w:val="32"/>
        </w:rPr>
        <w:t>и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</w:t>
      </w:r>
      <w:r w:rsidRPr="00DE6DE6">
        <w:rPr>
          <w:rFonts w:ascii="Fira Sans Condensed" w:hAnsi="Fira Sans Condensed"/>
          <w:color w:val="000000"/>
          <w:sz w:val="32"/>
          <w:szCs w:val="32"/>
        </w:rPr>
        <w:t>т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>.</w:t>
      </w:r>
      <w:r w:rsidRPr="00DE6DE6">
        <w:rPr>
          <w:rFonts w:ascii="Fira Sans Condensed" w:hAnsi="Fira Sans Condensed"/>
          <w:color w:val="000000"/>
          <w:sz w:val="32"/>
          <w:szCs w:val="32"/>
        </w:rPr>
        <w:t>д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>.)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br/>
        <w:t xml:space="preserve">19. </w:t>
      </w:r>
      <w:r w:rsidRPr="00DE6DE6">
        <w:rPr>
          <w:rFonts w:ascii="Fira Sans Condensed" w:hAnsi="Fira Sans Condensed"/>
          <w:color w:val="000000"/>
          <w:sz w:val="32"/>
          <w:szCs w:val="32"/>
        </w:rPr>
        <w:t>K-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Pop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br/>
        <w:t>20. Бальные танцы (на основе бальной хореографии)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21.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Belly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dance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(все виды по категориям)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22.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Эстрадно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-восточный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23. Оригинальный жанр (клоунада, жонглирование, театр моды)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24. Dance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mix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(смешение стилей)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25. Тренер + ученики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26. Взрослые + дети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27. Мама, папа, я - танцующая семья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28. Родитель(-ли)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29. Fitness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dance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зумба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30. Вне формата (Вокал, инструменты и т.д.)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31.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Proдвинутые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танцоры (номинация для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proдвинутых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танцоров в разных направлениях)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32.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Proфессионал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(номинация для педагогов в разных направлениях)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33. Военно-патриотический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Во всех категориях есть номинация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дебют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(указать в заявке с направлением танца вместе)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Возрастные категории: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за участие в хореографии до 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7 марта 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Соло / Дуэт / Трио / Квартет / Малые группы 5-7 чел. - </w:t>
      </w:r>
      <w:r>
        <w:rPr>
          <w:rFonts w:ascii="Fira Sans Condensed" w:hAnsi="Fira Sans Condensed"/>
          <w:color w:val="000000"/>
          <w:sz w:val="32"/>
          <w:szCs w:val="32"/>
        </w:rPr>
        <w:t>20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.000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 с чел. Награждается каждый участник: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Группы от 8 чел. и более - 7500 тенге с каждого участника. Награждаются: </w:t>
      </w:r>
      <w:r w:rsidRPr="00DE6DE6">
        <w:rPr>
          <w:rFonts w:ascii="Fira Sans Condensed" w:hAnsi="Fira Sans Condensed"/>
          <w:color w:val="000000"/>
          <w:sz w:val="32"/>
          <w:szCs w:val="32"/>
        </w:rPr>
        <w:lastRenderedPageBreak/>
        <w:t>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Второе и последующее участие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оплачивается дополнительно за каждый номер: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Солист / Дуэт / Трио / Квартет / Малые группы - по 1</w:t>
      </w:r>
      <w:r>
        <w:rPr>
          <w:rFonts w:ascii="Fira Sans Condensed" w:hAnsi="Fira Sans Condensed"/>
          <w:color w:val="000000"/>
          <w:sz w:val="32"/>
          <w:szCs w:val="32"/>
        </w:rPr>
        <w:t>5</w:t>
      </w:r>
      <w:r w:rsidRPr="00DE6DE6">
        <w:rPr>
          <w:rFonts w:ascii="Fira Sans Condensed" w:hAnsi="Fira Sans Condensed"/>
          <w:color w:val="000000"/>
          <w:sz w:val="32"/>
          <w:szCs w:val="32"/>
        </w:rPr>
        <w:t>.000 тенге каждый последующий номер. Награждаются: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Коллективы от 8 чел. и выше, желающие участвовать во второй, третьей, четвертой групповой номинации, дополнительно оплачивают взнос в размере 7000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 с каждого участника за каждый дополнительный номер. Награждаются: 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*Каждый номер оценивается и награждается отдельно друг от друга!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*МЕЖДУ соло / дуэт / трио / квартет / малая группа и группами СКИДОК НЕТ!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после 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7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марта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 после 23:59 ч. возрастет в 2 раза!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Дети из детских домов, детских деревней, инвалиды - участие бесплатное!</w:t>
      </w: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2. Изобразительное искусство: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t>- 1 работа в 1 номинации категории живопись, рисование или графика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Предоставить рисунки онлайн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Формат художественных работ: А3 (не более 30*42 см.).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Работы в категории: Живопись, графика - без оформления, без паспарту, без рамок, в правом нижнем углу приклеить этикетку с указанием фамилии, имени учащегося, возраста, наименования образовательной организации, Ф.И.О. преподавателя.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Количество работ не ограниченно.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Работы будут рассмотрены профессиональным жюри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Работы оригинал привести на конкурс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- Подача заявки до </w:t>
      </w:r>
      <w:r w:rsidR="00660F4C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1 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марта</w:t>
      </w:r>
      <w:r w:rsidRPr="00DE6DE6">
        <w:rPr>
          <w:rFonts w:ascii="Fira Sans Condensed" w:hAnsi="Fira Sans Condensed"/>
          <w:color w:val="000000"/>
          <w:sz w:val="32"/>
          <w:szCs w:val="32"/>
        </w:rPr>
        <w:t>, форму заявки запросить у организатора.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- Благотворительный взнос за участие до 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7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марта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- 1 рисунок - 10.000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Награждается на сцене за каждый рисунок: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- Второй и последующий рисунок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от одного чел. оплачивается дополнительно: 8.000 тенге каждый последующий рисунок.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Награждается: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*Каждый рисунок оценивается и награждается отдельно друг от друга!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Благотворительный взнос после </w:t>
      </w:r>
      <w:r>
        <w:rPr>
          <w:rFonts w:ascii="Fira Sans Condensed" w:hAnsi="Fira Sans Condensed"/>
          <w:color w:val="000000"/>
          <w:sz w:val="32"/>
          <w:szCs w:val="32"/>
        </w:rPr>
        <w:t>7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</w:t>
      </w:r>
      <w:r>
        <w:rPr>
          <w:rFonts w:ascii="Fira Sans Condensed" w:hAnsi="Fira Sans Condensed"/>
          <w:color w:val="000000"/>
          <w:sz w:val="32"/>
          <w:szCs w:val="32"/>
        </w:rPr>
        <w:t>марта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202</w:t>
      </w:r>
      <w:r>
        <w:rPr>
          <w:rFonts w:ascii="Fira Sans Condensed" w:hAnsi="Fira Sans Condensed"/>
          <w:color w:val="000000"/>
          <w:sz w:val="32"/>
          <w:szCs w:val="32"/>
        </w:rPr>
        <w:t>6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г. после 23:59 ч. возрастет в 2 раза!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lastRenderedPageBreak/>
        <w:t>Возрастные категории: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Критерии оценок ИЗО, по 10 бальной шкале: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Оригинальность, креативность (Новизна, замысел, нестандартный подход, художественное мышление)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Композиция (Расположение объектов на листе, баланс, целостность изображения)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Цветовое решение (Гармоничность и выразительность цветовой палитры, грамотное использование цвета)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4. Техника исполнения (Владение выбранной техникой акварель, гуашь, графика и т.д., аккуратность)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Эстетическое восприятие (Общая впечатляющая сила работы, эмоциональность)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ЖАНРЫ: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ИЗО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Графика / Живопись</w:t>
      </w: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3. Вокальное искусство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*только под минус! Плюс запрещен!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ЖАНРЫ: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Эстрадное пение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Вокальный хоровой ансамбль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Народное пение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Джазовое пение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Авторская песня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Академическое пение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Традиционное пение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Возрастные категории: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за участие до 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7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марта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Соло / Дуэт / Трио / Квартет / Малые группы 5-7 чел. - </w:t>
      </w:r>
      <w:r>
        <w:rPr>
          <w:rFonts w:ascii="Fira Sans Condensed" w:hAnsi="Fira Sans Condensed"/>
          <w:color w:val="000000"/>
          <w:sz w:val="32"/>
          <w:szCs w:val="32"/>
        </w:rPr>
        <w:t>20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.000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 с чел. Награждается каждый участник: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Группы / хор от 8 чел. и более - 7500 тенге с каждого участника. Награждаются: 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Второе и последующее участие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оплачивается дополнительно за каждый номер: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Солист / Дуэт / Трио / Квартет / Малые группы - по 1</w:t>
      </w:r>
      <w:r>
        <w:rPr>
          <w:rFonts w:ascii="Fira Sans Condensed" w:hAnsi="Fira Sans Condensed"/>
          <w:color w:val="000000"/>
          <w:sz w:val="32"/>
          <w:szCs w:val="32"/>
        </w:rPr>
        <w:t>5</w:t>
      </w:r>
      <w:r w:rsidRPr="00DE6DE6">
        <w:rPr>
          <w:rFonts w:ascii="Fira Sans Condensed" w:hAnsi="Fira Sans Condensed"/>
          <w:color w:val="000000"/>
          <w:sz w:val="32"/>
          <w:szCs w:val="32"/>
        </w:rPr>
        <w:t>.000 тенге каждый последующий номер. Награждаются: Дипломом именным, медалью, стату</w:t>
      </w:r>
      <w:r w:rsidRPr="00DE6DE6">
        <w:rPr>
          <w:rFonts w:ascii="Fira Sans Condensed" w:hAnsi="Fira Sans Condensed"/>
          <w:color w:val="000000"/>
          <w:sz w:val="32"/>
          <w:szCs w:val="32"/>
        </w:rPr>
        <w:lastRenderedPageBreak/>
        <w:t>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Группа / хор от 8 чел. и выше, желающие участвовать во второй, третьей, четвертой групповой номинации, дополнительно оплачивают взнос в размере 7000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 с каждого участника за каждый дополнительный номер. Награждаются: 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*Каждый номер оценивается и награждается отдельно друг от друга!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*МЕЖДУ соло / дуэт / трио / квартет / малая группа и группами СКИДОК НЕТ!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после 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7 марта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 после 23:59 ч. возрастет в 2 раза!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*Регламент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у групп / хора не может превышать 4 минуты!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Соло, дуэты, трио, квартет, малые группы - регламент до 3-х минут.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Критерии оценок: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Чистота интонации и музыкальный строй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Сложность репертуара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Музыкальность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4. Красота тембра и сила голоса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Соответствие репертуара исполнительским возможностям и возрастной категории исполнителя</w:t>
      </w: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4. Инструментальное искусство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*Со своим инструментом!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Клавишные инструменты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Струнные и щипковые инструменты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Духовые инструменты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Эстрадные инструменты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Ударные инструменты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Народные инструменты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Инструментальный ансамбль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-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Домбыра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Возрастные категории: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за участие до </w:t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7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марта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Соло / Дуэт / Трио / Квартет / Малые группы 5-7 чел. - </w:t>
      </w:r>
      <w:r w:rsidR="00EE5AB7">
        <w:rPr>
          <w:rFonts w:ascii="Fira Sans Condensed" w:hAnsi="Fira Sans Condensed"/>
          <w:color w:val="000000"/>
          <w:sz w:val="32"/>
          <w:szCs w:val="32"/>
        </w:rPr>
        <w:t>20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.000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 с чел. Награждается каждый участник: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Группы / хор от 8 чел. и более - 7500 тенге с каждого участника. Награждаются: 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Второе и последующее участие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оплачивается дополнительно за каждый </w:t>
      </w:r>
      <w:r w:rsidRPr="00DE6DE6">
        <w:rPr>
          <w:rFonts w:ascii="Fira Sans Condensed" w:hAnsi="Fira Sans Condensed"/>
          <w:color w:val="000000"/>
          <w:sz w:val="32"/>
          <w:szCs w:val="32"/>
        </w:rPr>
        <w:lastRenderedPageBreak/>
        <w:t>номер: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Солист / Дуэт / Трио / Квартет / Малые группы - по 1</w:t>
      </w:r>
      <w:r w:rsidR="00EE5AB7">
        <w:rPr>
          <w:rFonts w:ascii="Fira Sans Condensed" w:hAnsi="Fira Sans Condensed"/>
          <w:color w:val="000000"/>
          <w:sz w:val="32"/>
          <w:szCs w:val="32"/>
        </w:rPr>
        <w:t>5</w:t>
      </w:r>
      <w:r w:rsidRPr="00DE6DE6">
        <w:rPr>
          <w:rFonts w:ascii="Fira Sans Condensed" w:hAnsi="Fira Sans Condensed"/>
          <w:color w:val="000000"/>
          <w:sz w:val="32"/>
          <w:szCs w:val="32"/>
        </w:rPr>
        <w:t>.000 тенге каждый последующий номер. Награждаются: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Группа / хор от 8 чел. и выше, желающие участвовать во второй, третьей, четвертой групповой номинации, дополнительно оплачивают взнос в размере 7000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 с каждого участника за каждый дополнительный номер. Награждаются: 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*Каждый номер оценивается и награждается отдельно друг от друга!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*МЕЖДУ соло / дуэт / трио / квартет / малая группа и группами СКИДОК НЕТ!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после </w:t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7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марта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</w:t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 после 23:59 ч. возрастет в 2 раза!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*Регламент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у групп / хора не может превышать 4 минуты!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Соло, дуэты, трио, квартет, малые группы - регламент до 3-х минут.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Критерии оценок: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Степень владения инструментом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Чистота интонации и музыкальный строй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Сложность репертуара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4. Музыкальность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Соответствие репертуара исполнительским возможностями и возрастной категории исполнителя</w:t>
      </w: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5. Художественное слово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ЖАНРЫ: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Айтыс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Поэзия, проза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Художественное чтение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Ораторское искусство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Возрастные категории: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за участие до </w:t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7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марта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Соло / Дуэт / Трио / Квартет / Малые группы 5-7 чел. - </w:t>
      </w:r>
      <w:r w:rsidR="00EE5AB7">
        <w:rPr>
          <w:rFonts w:ascii="Fira Sans Condensed" w:hAnsi="Fira Sans Condensed"/>
          <w:color w:val="000000"/>
          <w:sz w:val="32"/>
          <w:szCs w:val="32"/>
        </w:rPr>
        <w:t>20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.000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 с чел. Награждается каждый участник: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Второе и последующее участие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оплачивается дополнительно за каждый номер: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Солист / Дуэт / Трио / Квартет / Малые группы - по 1</w:t>
      </w:r>
      <w:r w:rsidR="00EE5AB7">
        <w:rPr>
          <w:rFonts w:ascii="Fira Sans Condensed" w:hAnsi="Fira Sans Condensed"/>
          <w:color w:val="000000"/>
          <w:sz w:val="32"/>
          <w:szCs w:val="32"/>
        </w:rPr>
        <w:t>5</w:t>
      </w:r>
      <w:r w:rsidRPr="00DE6DE6">
        <w:rPr>
          <w:rFonts w:ascii="Fira Sans Condensed" w:hAnsi="Fira Sans Condensed"/>
          <w:color w:val="000000"/>
          <w:sz w:val="32"/>
          <w:szCs w:val="32"/>
        </w:rPr>
        <w:t>.000 тенге каждый последующий номер. Награждаются: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*Каждый номер оценивается и награждается отдельно друг от друга!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lastRenderedPageBreak/>
        <w:t xml:space="preserve">Благотворительный взнос после </w:t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7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марта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</w:t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 после 23:59 ч. возрастет в 2 раза!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Соло, дуэты, трио, квартет, малые группы - регламент до 3-х минут.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Критерии оценок: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Сложность репертуара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Красота тембра и сила голоса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Соответствие репертуара исполнительским возможностям и возрастной категории исполнителя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Условия проекта: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Организаторы проекта оставляют за собой право на использования фото, видео материалов, полученных в ходе конкурса, в рекламных целях.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Организатор оставляет за собой право поменять дату или место проведения, в случае технических сбоев, обстоятельств, карантина, ЧП.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Участники несут полную ответственность за своё здоровье и имущество.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4. В случае неявки участника на конкурс - денежные средства не возвращаются, если стало известно менее, чем за 14 дней до конкурса.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Организаторы не несут ответственность за авторские постановки, на которые имеются лицензии и т.п.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6. Решение ЖЮРИ окончательное и обжалованию не подлежит.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7. В каждой номинации, в каждой возрастной группе присуждаются 1, 2, 3 место, Гран-при.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8. Гран-при на усмотрение жюри.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9. Все коллективы за занятое 1, 2, 3 место награждаются 1 кубком на группу, каждому участнику диплом именной и медаль, Солисты, дуэты, трио, квартет - медалями, дипломами именными,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10. Все собранные средства идут на организацию проекта: аренда зала, наградная и рекламная продукция, оформление, заработная плата всем сотрудникам конкурса и т.д.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11. Запрещено на сцене разбрасывать: конфетти, фейерверки, хлопушки, краски и т.д., все, что может мешать выступающим - ДИСКВАЛИФИКАЦИЯ студии за нарушение!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12. За скандалы на конкурсе руководителями, участниками, родителями, зрителями - ДИСКВАЛИФИКАЦИЯ всей школы!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13. Запрещен вход с животными.</w:t>
      </w: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t>Заполняя заявку и отправляя ее, Вы полностью соглашаетесь с условиями конкурса!</w:t>
      </w: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Заявки принимаются на платформе ARTPRO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proofErr w:type="spellStart"/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fldChar w:fldCharType="begin"/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instrText>HYPERLINK "https://ezmsqbltx7t7ik74.artpro.art/webapp/organizer/festivals" \t "_blank"</w:instrText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fldChar w:fldCharType="separate"/>
      </w:r>
      <w:r w:rsidRPr="00EE5AB7">
        <w:rPr>
          <w:rStyle w:val="a4"/>
          <w:rFonts w:ascii="Fira Sans Condensed" w:hAnsi="Fira Sans Condensed"/>
          <w:sz w:val="32"/>
          <w:szCs w:val="32"/>
          <w:bdr w:val="none" w:sz="0" w:space="0" w:color="auto" w:frame="1"/>
        </w:rPr>
        <w:t>artpro.art</w:t>
      </w:r>
      <w:proofErr w:type="spellEnd"/>
      <w:r w:rsidRPr="00EE5AB7">
        <w:rPr>
          <w:rStyle w:val="a4"/>
          <w:rFonts w:ascii="Fira Sans Condensed" w:hAnsi="Fira Sans Condensed"/>
          <w:b/>
          <w:bCs/>
          <w:sz w:val="32"/>
          <w:szCs w:val="32"/>
          <w:bdr w:val="none" w:sz="0" w:space="0" w:color="auto" w:frame="1"/>
        </w:rPr>
        <w:t> </w:t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fldChar w:fldCharType="end"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или запросить ссылку на регистрацию у организатора: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в </w:t>
      </w:r>
      <w:proofErr w:type="spellStart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Whats</w:t>
      </w:r>
      <w:proofErr w:type="spellEnd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App</w:t>
      </w:r>
      <w:proofErr w:type="spellEnd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+7 775 692 10 10 - Анастасия Сергеевна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ДО </w:t>
      </w:r>
      <w:r w:rsidR="00660F4C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</w:t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марта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!</w:t>
      </w: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lastRenderedPageBreak/>
        <w:t>ДОВЕРЯЙ ЛИДЕРУ - ЦЕНИ КАЧЕСТВО!!!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Профессионально! Ярко! Масштабно! </w:t>
      </w:r>
      <w:proofErr w:type="gramStart"/>
      <w:r w:rsidRPr="00DE6DE6">
        <w:rPr>
          <w:rFonts w:ascii="Fira Sans Condensed" w:hAnsi="Fira Sans Condensed"/>
          <w:color w:val="000000"/>
          <w:sz w:val="32"/>
          <w:szCs w:val="32"/>
        </w:rPr>
        <w:t>- это</w:t>
      </w:r>
      <w:proofErr w:type="gram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МЫ!!!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Желаем удачи Вам и Вашему коллективу!</w:t>
      </w:r>
    </w:p>
    <w:p w:rsidR="00DE6DE6" w:rsidRDefault="00DE6DE6" w:rsidP="00DE6DE6">
      <w:pPr>
        <w:rPr>
          <w:rFonts w:ascii="Times New Roman" w:hAnsi="Times New Roman"/>
        </w:rPr>
      </w:pPr>
    </w:p>
    <w:p w:rsidR="001914D8" w:rsidRPr="00DE6DE6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266154" w:rsidRPr="007C5BE0" w:rsidRDefault="00266154" w:rsidP="007C5BE0">
      <w:pPr>
        <w:pStyle w:val="a9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sectPr w:rsidR="00266154" w:rsidRPr="007C5BE0" w:rsidSect="000351F3">
      <w:pgSz w:w="11900" w:h="16840" w:code="9"/>
      <w:pgMar w:top="720" w:right="720" w:bottom="720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 Condensed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C7226C4"/>
    <w:lvl w:ilvl="0">
      <w:numFmt w:val="bullet"/>
      <w:lvlText w:val="*"/>
      <w:lvlJc w:val="left"/>
    </w:lvl>
  </w:abstractNum>
  <w:abstractNum w:abstractNumId="1" w15:restartNumberingAfterBreak="0">
    <w:nsid w:val="003A59B6"/>
    <w:multiLevelType w:val="hybridMultilevel"/>
    <w:tmpl w:val="CF463E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3213F"/>
    <w:multiLevelType w:val="hybridMultilevel"/>
    <w:tmpl w:val="01E62960"/>
    <w:lvl w:ilvl="0" w:tplc="CDEA365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83800"/>
    <w:multiLevelType w:val="hybridMultilevel"/>
    <w:tmpl w:val="08B42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D60DC"/>
    <w:multiLevelType w:val="hybridMultilevel"/>
    <w:tmpl w:val="958A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F09052A"/>
    <w:multiLevelType w:val="hybridMultilevel"/>
    <w:tmpl w:val="8A5EB21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053197"/>
    <w:multiLevelType w:val="hybridMultilevel"/>
    <w:tmpl w:val="4C467E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091D32"/>
    <w:multiLevelType w:val="multilevel"/>
    <w:tmpl w:val="5AD2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591EA8"/>
    <w:multiLevelType w:val="hybridMultilevel"/>
    <w:tmpl w:val="BEAA0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6B83388"/>
    <w:multiLevelType w:val="hybridMultilevel"/>
    <w:tmpl w:val="4AA8A668"/>
    <w:lvl w:ilvl="0" w:tplc="00340E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4125F"/>
    <w:multiLevelType w:val="hybridMultilevel"/>
    <w:tmpl w:val="C622A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34BFA"/>
    <w:multiLevelType w:val="hybridMultilevel"/>
    <w:tmpl w:val="EF866E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E73C6"/>
    <w:multiLevelType w:val="hybridMultilevel"/>
    <w:tmpl w:val="70F62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47201"/>
    <w:multiLevelType w:val="hybridMultilevel"/>
    <w:tmpl w:val="AFFA8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707F6"/>
    <w:multiLevelType w:val="hybridMultilevel"/>
    <w:tmpl w:val="5EA2D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45FF8"/>
    <w:multiLevelType w:val="hybridMultilevel"/>
    <w:tmpl w:val="D778C23A"/>
    <w:lvl w:ilvl="0" w:tplc="00340E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EC0CBC"/>
    <w:multiLevelType w:val="hybridMultilevel"/>
    <w:tmpl w:val="8340A6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A4A35"/>
    <w:multiLevelType w:val="hybridMultilevel"/>
    <w:tmpl w:val="3014DB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8C15AD"/>
    <w:multiLevelType w:val="hybridMultilevel"/>
    <w:tmpl w:val="1DC67B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29C65F8"/>
    <w:multiLevelType w:val="hybridMultilevel"/>
    <w:tmpl w:val="5CB885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290FD6"/>
    <w:multiLevelType w:val="hybridMultilevel"/>
    <w:tmpl w:val="72C2F8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7DD04CC"/>
    <w:multiLevelType w:val="hybridMultilevel"/>
    <w:tmpl w:val="F9EEE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03125E"/>
    <w:multiLevelType w:val="hybridMultilevel"/>
    <w:tmpl w:val="9BAEE84A"/>
    <w:lvl w:ilvl="0" w:tplc="00340E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BD0652"/>
    <w:multiLevelType w:val="multilevel"/>
    <w:tmpl w:val="29D2DCA6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EE4119B"/>
    <w:multiLevelType w:val="multilevel"/>
    <w:tmpl w:val="4EE64D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0A15F9E"/>
    <w:multiLevelType w:val="hybridMultilevel"/>
    <w:tmpl w:val="D3ECA5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057F80"/>
    <w:multiLevelType w:val="hybridMultilevel"/>
    <w:tmpl w:val="6A4431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3126FA5"/>
    <w:multiLevelType w:val="hybridMultilevel"/>
    <w:tmpl w:val="BA5869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E50B98"/>
    <w:multiLevelType w:val="hybridMultilevel"/>
    <w:tmpl w:val="6B620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F20B2E"/>
    <w:multiLevelType w:val="hybridMultilevel"/>
    <w:tmpl w:val="317609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5A247A5"/>
    <w:multiLevelType w:val="multilevel"/>
    <w:tmpl w:val="86AA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BA43F3"/>
    <w:multiLevelType w:val="hybridMultilevel"/>
    <w:tmpl w:val="2A0ED1CE"/>
    <w:lvl w:ilvl="0" w:tplc="3BBAD3F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3AF64054"/>
    <w:multiLevelType w:val="hybridMultilevel"/>
    <w:tmpl w:val="BBB47E84"/>
    <w:lvl w:ilvl="0" w:tplc="93E890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3DD85722"/>
    <w:multiLevelType w:val="multilevel"/>
    <w:tmpl w:val="D134315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2C4244A"/>
    <w:multiLevelType w:val="hybridMultilevel"/>
    <w:tmpl w:val="D3EEC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ED7F5E"/>
    <w:multiLevelType w:val="hybridMultilevel"/>
    <w:tmpl w:val="15884C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CDC5879"/>
    <w:multiLevelType w:val="hybridMultilevel"/>
    <w:tmpl w:val="B01A79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335640"/>
    <w:multiLevelType w:val="hybridMultilevel"/>
    <w:tmpl w:val="49A6E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9B4377"/>
    <w:multiLevelType w:val="hybridMultilevel"/>
    <w:tmpl w:val="7AC0B1C6"/>
    <w:lvl w:ilvl="0" w:tplc="65BC58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6B6449"/>
    <w:multiLevelType w:val="multilevel"/>
    <w:tmpl w:val="2A56B3D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1D36393"/>
    <w:multiLevelType w:val="hybridMultilevel"/>
    <w:tmpl w:val="CBDE8D24"/>
    <w:lvl w:ilvl="0" w:tplc="E368C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2694BAE"/>
    <w:multiLevelType w:val="hybridMultilevel"/>
    <w:tmpl w:val="2CDA13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6C24BA"/>
    <w:multiLevelType w:val="hybridMultilevel"/>
    <w:tmpl w:val="7B1085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B35E9E"/>
    <w:multiLevelType w:val="multilevel"/>
    <w:tmpl w:val="2F624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7262312"/>
    <w:multiLevelType w:val="hybridMultilevel"/>
    <w:tmpl w:val="42EE36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7F76314"/>
    <w:multiLevelType w:val="hybridMultilevel"/>
    <w:tmpl w:val="6A70D2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AA42E3"/>
    <w:multiLevelType w:val="hybridMultilevel"/>
    <w:tmpl w:val="65BEA6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FA924D4"/>
    <w:multiLevelType w:val="multilevel"/>
    <w:tmpl w:val="2F624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FEF23D1"/>
    <w:multiLevelType w:val="hybridMultilevel"/>
    <w:tmpl w:val="073A8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A51D3A"/>
    <w:multiLevelType w:val="hybridMultilevel"/>
    <w:tmpl w:val="C6344F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AFA54B5"/>
    <w:multiLevelType w:val="hybridMultilevel"/>
    <w:tmpl w:val="EAFA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B32A91"/>
    <w:multiLevelType w:val="hybridMultilevel"/>
    <w:tmpl w:val="8D6AB7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EE64C38"/>
    <w:multiLevelType w:val="hybridMultilevel"/>
    <w:tmpl w:val="53BCBE10"/>
    <w:lvl w:ilvl="0" w:tplc="00340EF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00A7469"/>
    <w:multiLevelType w:val="hybridMultilevel"/>
    <w:tmpl w:val="7D1E7D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F979D0"/>
    <w:multiLevelType w:val="hybridMultilevel"/>
    <w:tmpl w:val="C400B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44336D"/>
    <w:multiLevelType w:val="hybridMultilevel"/>
    <w:tmpl w:val="49D84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821766"/>
    <w:multiLevelType w:val="hybridMultilevel"/>
    <w:tmpl w:val="C1AED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7FF4AF5"/>
    <w:multiLevelType w:val="hybridMultilevel"/>
    <w:tmpl w:val="A3F0BE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8DB3081"/>
    <w:multiLevelType w:val="hybridMultilevel"/>
    <w:tmpl w:val="E1AC2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085AC2"/>
    <w:multiLevelType w:val="multilevel"/>
    <w:tmpl w:val="27EAB31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7AEC13FD"/>
    <w:multiLevelType w:val="hybridMultilevel"/>
    <w:tmpl w:val="282EE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2A4E32"/>
    <w:multiLevelType w:val="multilevel"/>
    <w:tmpl w:val="A67C80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BB100AB"/>
    <w:multiLevelType w:val="hybridMultilevel"/>
    <w:tmpl w:val="8D4E93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F976D3"/>
    <w:multiLevelType w:val="hybridMultilevel"/>
    <w:tmpl w:val="BBE6F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21390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942370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772360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125169546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4593463">
    <w:abstractNumId w:val="8"/>
  </w:num>
  <w:num w:numId="6" w16cid:durableId="789126525">
    <w:abstractNumId w:val="30"/>
  </w:num>
  <w:num w:numId="7" w16cid:durableId="597177772">
    <w:abstractNumId w:val="7"/>
  </w:num>
  <w:num w:numId="8" w16cid:durableId="173285140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95594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58827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0649894">
    <w:abstractNumId w:val="4"/>
  </w:num>
  <w:num w:numId="12" w16cid:durableId="1031607374">
    <w:abstractNumId w:val="48"/>
  </w:num>
  <w:num w:numId="13" w16cid:durableId="61100422">
    <w:abstractNumId w:val="34"/>
  </w:num>
  <w:num w:numId="14" w16cid:durableId="1278760569">
    <w:abstractNumId w:val="54"/>
  </w:num>
  <w:num w:numId="15" w16cid:durableId="1997610040">
    <w:abstractNumId w:val="29"/>
  </w:num>
  <w:num w:numId="16" w16cid:durableId="1284269451">
    <w:abstractNumId w:val="20"/>
  </w:num>
  <w:num w:numId="17" w16cid:durableId="1755665530">
    <w:abstractNumId w:val="35"/>
  </w:num>
  <w:num w:numId="18" w16cid:durableId="1654947509">
    <w:abstractNumId w:val="38"/>
  </w:num>
  <w:num w:numId="19" w16cid:durableId="997809487">
    <w:abstractNumId w:val="55"/>
  </w:num>
  <w:num w:numId="20" w16cid:durableId="995181276">
    <w:abstractNumId w:val="13"/>
  </w:num>
  <w:num w:numId="21" w16cid:durableId="1700541909">
    <w:abstractNumId w:val="16"/>
  </w:num>
  <w:num w:numId="22" w16cid:durableId="1596160629">
    <w:abstractNumId w:val="58"/>
  </w:num>
  <w:num w:numId="23" w16cid:durableId="99764817">
    <w:abstractNumId w:val="43"/>
  </w:num>
  <w:num w:numId="24" w16cid:durableId="1948153693">
    <w:abstractNumId w:val="47"/>
  </w:num>
  <w:num w:numId="25" w16cid:durableId="1628508696">
    <w:abstractNumId w:val="28"/>
  </w:num>
  <w:num w:numId="26" w16cid:durableId="1309822572">
    <w:abstractNumId w:val="14"/>
  </w:num>
  <w:num w:numId="27" w16cid:durableId="34744237">
    <w:abstractNumId w:val="21"/>
  </w:num>
  <w:num w:numId="28" w16cid:durableId="590700412">
    <w:abstractNumId w:val="61"/>
  </w:num>
  <w:num w:numId="29" w16cid:durableId="519587265">
    <w:abstractNumId w:val="24"/>
  </w:num>
  <w:num w:numId="30" w16cid:durableId="1319264695">
    <w:abstractNumId w:val="23"/>
  </w:num>
  <w:num w:numId="31" w16cid:durableId="1205366842">
    <w:abstractNumId w:val="59"/>
  </w:num>
  <w:num w:numId="32" w16cid:durableId="623535777">
    <w:abstractNumId w:val="53"/>
  </w:num>
  <w:num w:numId="33" w16cid:durableId="1098985534">
    <w:abstractNumId w:val="41"/>
  </w:num>
  <w:num w:numId="34" w16cid:durableId="946621948">
    <w:abstractNumId w:val="42"/>
  </w:num>
  <w:num w:numId="35" w16cid:durableId="1749307659">
    <w:abstractNumId w:val="17"/>
  </w:num>
  <w:num w:numId="36" w16cid:durableId="1819688670">
    <w:abstractNumId w:val="11"/>
  </w:num>
  <w:num w:numId="37" w16cid:durableId="1478064590">
    <w:abstractNumId w:val="25"/>
  </w:num>
  <w:num w:numId="38" w16cid:durableId="386492471">
    <w:abstractNumId w:val="45"/>
  </w:num>
  <w:num w:numId="39" w16cid:durableId="26029911">
    <w:abstractNumId w:val="39"/>
  </w:num>
  <w:num w:numId="40" w16cid:durableId="42489924">
    <w:abstractNumId w:val="57"/>
  </w:num>
  <w:num w:numId="41" w16cid:durableId="1636328479">
    <w:abstractNumId w:val="1"/>
  </w:num>
  <w:num w:numId="42" w16cid:durableId="1775900059">
    <w:abstractNumId w:val="33"/>
  </w:num>
  <w:num w:numId="43" w16cid:durableId="1679502902">
    <w:abstractNumId w:val="5"/>
  </w:num>
  <w:num w:numId="44" w16cid:durableId="2010715371">
    <w:abstractNumId w:val="62"/>
  </w:num>
  <w:num w:numId="45" w16cid:durableId="1432772969">
    <w:abstractNumId w:val="19"/>
  </w:num>
  <w:num w:numId="46" w16cid:durableId="335500711">
    <w:abstractNumId w:val="27"/>
  </w:num>
  <w:num w:numId="47" w16cid:durableId="1566338615">
    <w:abstractNumId w:val="3"/>
  </w:num>
  <w:num w:numId="48" w16cid:durableId="1771898076">
    <w:abstractNumId w:val="63"/>
  </w:num>
  <w:num w:numId="49" w16cid:durableId="1819034452">
    <w:abstractNumId w:val="37"/>
  </w:num>
  <w:num w:numId="50" w16cid:durableId="718944252">
    <w:abstractNumId w:val="26"/>
  </w:num>
  <w:num w:numId="51" w16cid:durableId="1136140075">
    <w:abstractNumId w:val="44"/>
  </w:num>
  <w:num w:numId="52" w16cid:durableId="319122117">
    <w:abstractNumId w:val="51"/>
  </w:num>
  <w:num w:numId="53" w16cid:durableId="598834843">
    <w:abstractNumId w:val="56"/>
  </w:num>
  <w:num w:numId="54" w16cid:durableId="1117681045">
    <w:abstractNumId w:val="49"/>
  </w:num>
  <w:num w:numId="55" w16cid:durableId="848132798">
    <w:abstractNumId w:val="6"/>
  </w:num>
  <w:num w:numId="56" w16cid:durableId="823861510">
    <w:abstractNumId w:val="12"/>
  </w:num>
  <w:num w:numId="57" w16cid:durableId="204104736">
    <w:abstractNumId w:val="46"/>
  </w:num>
  <w:num w:numId="58" w16cid:durableId="1428697425">
    <w:abstractNumId w:val="60"/>
  </w:num>
  <w:num w:numId="59" w16cid:durableId="1888106546">
    <w:abstractNumId w:val="2"/>
  </w:num>
  <w:num w:numId="60" w16cid:durableId="1067654333">
    <w:abstractNumId w:val="18"/>
  </w:num>
  <w:num w:numId="61" w16cid:durableId="159515158">
    <w:abstractNumId w:val="9"/>
  </w:num>
  <w:num w:numId="62" w16cid:durableId="1791049122">
    <w:abstractNumId w:val="22"/>
  </w:num>
  <w:num w:numId="63" w16cid:durableId="1648625441">
    <w:abstractNumId w:val="15"/>
  </w:num>
  <w:num w:numId="64" w16cid:durableId="779185535">
    <w:abstractNumId w:val="52"/>
  </w:num>
  <w:num w:numId="65" w16cid:durableId="790824128">
    <w:abstractNumId w:val="36"/>
  </w:num>
  <w:num w:numId="66" w16cid:durableId="1666518153">
    <w:abstractNumId w:val="10"/>
  </w:num>
  <w:num w:numId="67" w16cid:durableId="1168326889">
    <w:abstractNumId w:val="50"/>
  </w:num>
  <w:num w:numId="68" w16cid:durableId="1168866764">
    <w:abstractNumId w:val="32"/>
  </w:num>
  <w:num w:numId="69" w16cid:durableId="1542594531">
    <w:abstractNumId w:val="40"/>
  </w:num>
  <w:num w:numId="70" w16cid:durableId="55655319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69D"/>
    <w:rsid w:val="0000163E"/>
    <w:rsid w:val="00004F4A"/>
    <w:rsid w:val="000077BF"/>
    <w:rsid w:val="000253A9"/>
    <w:rsid w:val="000333D3"/>
    <w:rsid w:val="000351F3"/>
    <w:rsid w:val="000434FC"/>
    <w:rsid w:val="000450FE"/>
    <w:rsid w:val="00045BAF"/>
    <w:rsid w:val="00047304"/>
    <w:rsid w:val="000527B3"/>
    <w:rsid w:val="0005474B"/>
    <w:rsid w:val="0005710B"/>
    <w:rsid w:val="00063CDC"/>
    <w:rsid w:val="000650F3"/>
    <w:rsid w:val="00074CFC"/>
    <w:rsid w:val="00075221"/>
    <w:rsid w:val="00087392"/>
    <w:rsid w:val="00091FCE"/>
    <w:rsid w:val="00094CB5"/>
    <w:rsid w:val="000A3279"/>
    <w:rsid w:val="000A4621"/>
    <w:rsid w:val="000A782F"/>
    <w:rsid w:val="000B5709"/>
    <w:rsid w:val="000C1328"/>
    <w:rsid w:val="000C22FF"/>
    <w:rsid w:val="000C5E7E"/>
    <w:rsid w:val="000D4B3D"/>
    <w:rsid w:val="000D4EC6"/>
    <w:rsid w:val="000E1EC6"/>
    <w:rsid w:val="000E3605"/>
    <w:rsid w:val="000F2E93"/>
    <w:rsid w:val="00115BF7"/>
    <w:rsid w:val="00116025"/>
    <w:rsid w:val="00116E53"/>
    <w:rsid w:val="00116F33"/>
    <w:rsid w:val="00121839"/>
    <w:rsid w:val="00122DBF"/>
    <w:rsid w:val="00124758"/>
    <w:rsid w:val="001359E3"/>
    <w:rsid w:val="00137BA9"/>
    <w:rsid w:val="00140622"/>
    <w:rsid w:val="00145D8E"/>
    <w:rsid w:val="00151355"/>
    <w:rsid w:val="001528D6"/>
    <w:rsid w:val="0015353F"/>
    <w:rsid w:val="00155014"/>
    <w:rsid w:val="00160D6F"/>
    <w:rsid w:val="001743F8"/>
    <w:rsid w:val="00183F0F"/>
    <w:rsid w:val="00184656"/>
    <w:rsid w:val="00185C4E"/>
    <w:rsid w:val="00185EFB"/>
    <w:rsid w:val="001914D8"/>
    <w:rsid w:val="001942FD"/>
    <w:rsid w:val="00194A1B"/>
    <w:rsid w:val="001A247B"/>
    <w:rsid w:val="001A64B3"/>
    <w:rsid w:val="001C14B1"/>
    <w:rsid w:val="001C2DA3"/>
    <w:rsid w:val="001C31ED"/>
    <w:rsid w:val="001C52AC"/>
    <w:rsid w:val="001C536B"/>
    <w:rsid w:val="001D65D3"/>
    <w:rsid w:val="0020256F"/>
    <w:rsid w:val="002048FB"/>
    <w:rsid w:val="00205771"/>
    <w:rsid w:val="00221975"/>
    <w:rsid w:val="00221E19"/>
    <w:rsid w:val="00221F58"/>
    <w:rsid w:val="00222C69"/>
    <w:rsid w:val="002311E5"/>
    <w:rsid w:val="00242E11"/>
    <w:rsid w:val="002448D6"/>
    <w:rsid w:val="0024612C"/>
    <w:rsid w:val="002552C9"/>
    <w:rsid w:val="002562F4"/>
    <w:rsid w:val="0025666D"/>
    <w:rsid w:val="0026464B"/>
    <w:rsid w:val="00266154"/>
    <w:rsid w:val="002930D3"/>
    <w:rsid w:val="00294561"/>
    <w:rsid w:val="002A3373"/>
    <w:rsid w:val="002A48FD"/>
    <w:rsid w:val="002A4D48"/>
    <w:rsid w:val="002B01D9"/>
    <w:rsid w:val="002B0797"/>
    <w:rsid w:val="002B4217"/>
    <w:rsid w:val="002B4913"/>
    <w:rsid w:val="002C1C75"/>
    <w:rsid w:val="002C4322"/>
    <w:rsid w:val="002D093D"/>
    <w:rsid w:val="002D417F"/>
    <w:rsid w:val="002E255B"/>
    <w:rsid w:val="002E49EB"/>
    <w:rsid w:val="002F1936"/>
    <w:rsid w:val="002F7279"/>
    <w:rsid w:val="002F7359"/>
    <w:rsid w:val="002F7A8B"/>
    <w:rsid w:val="00304914"/>
    <w:rsid w:val="00312879"/>
    <w:rsid w:val="00314030"/>
    <w:rsid w:val="00315F86"/>
    <w:rsid w:val="003272B4"/>
    <w:rsid w:val="00332F4B"/>
    <w:rsid w:val="003341F0"/>
    <w:rsid w:val="0034116B"/>
    <w:rsid w:val="003440D8"/>
    <w:rsid w:val="0034719C"/>
    <w:rsid w:val="003471FD"/>
    <w:rsid w:val="00352B2E"/>
    <w:rsid w:val="0036208E"/>
    <w:rsid w:val="00362DE2"/>
    <w:rsid w:val="003650C6"/>
    <w:rsid w:val="00366E2E"/>
    <w:rsid w:val="003674AB"/>
    <w:rsid w:val="00370466"/>
    <w:rsid w:val="00370556"/>
    <w:rsid w:val="00371994"/>
    <w:rsid w:val="00371FD3"/>
    <w:rsid w:val="00373CE0"/>
    <w:rsid w:val="00377FFD"/>
    <w:rsid w:val="003900BA"/>
    <w:rsid w:val="003913A1"/>
    <w:rsid w:val="003952CE"/>
    <w:rsid w:val="003A03E7"/>
    <w:rsid w:val="003A519B"/>
    <w:rsid w:val="003B0C6F"/>
    <w:rsid w:val="003B5B6D"/>
    <w:rsid w:val="003C5448"/>
    <w:rsid w:val="003C746E"/>
    <w:rsid w:val="003D14F1"/>
    <w:rsid w:val="003E622A"/>
    <w:rsid w:val="003E63DF"/>
    <w:rsid w:val="003F0BF5"/>
    <w:rsid w:val="003F2C5E"/>
    <w:rsid w:val="003F5D77"/>
    <w:rsid w:val="00402B43"/>
    <w:rsid w:val="00402D58"/>
    <w:rsid w:val="00416610"/>
    <w:rsid w:val="00420ECD"/>
    <w:rsid w:val="004362EA"/>
    <w:rsid w:val="004462CE"/>
    <w:rsid w:val="00463F4B"/>
    <w:rsid w:val="00472E89"/>
    <w:rsid w:val="00473BB7"/>
    <w:rsid w:val="0047510F"/>
    <w:rsid w:val="00481BF6"/>
    <w:rsid w:val="004843C0"/>
    <w:rsid w:val="004873B3"/>
    <w:rsid w:val="00491A91"/>
    <w:rsid w:val="004921DB"/>
    <w:rsid w:val="004A6641"/>
    <w:rsid w:val="004A72ED"/>
    <w:rsid w:val="004B24DB"/>
    <w:rsid w:val="004B448A"/>
    <w:rsid w:val="004D1D24"/>
    <w:rsid w:val="004E3D7D"/>
    <w:rsid w:val="004F010A"/>
    <w:rsid w:val="004F6D75"/>
    <w:rsid w:val="00500FEC"/>
    <w:rsid w:val="005168AA"/>
    <w:rsid w:val="00516A10"/>
    <w:rsid w:val="00521638"/>
    <w:rsid w:val="00533FD7"/>
    <w:rsid w:val="0053409D"/>
    <w:rsid w:val="00541602"/>
    <w:rsid w:val="00544D52"/>
    <w:rsid w:val="005523AB"/>
    <w:rsid w:val="00552C41"/>
    <w:rsid w:val="00566F44"/>
    <w:rsid w:val="00572E92"/>
    <w:rsid w:val="00573941"/>
    <w:rsid w:val="00585D96"/>
    <w:rsid w:val="00590D18"/>
    <w:rsid w:val="0059760C"/>
    <w:rsid w:val="00597D3E"/>
    <w:rsid w:val="005A04D4"/>
    <w:rsid w:val="005A6F0E"/>
    <w:rsid w:val="005B0415"/>
    <w:rsid w:val="005B0A09"/>
    <w:rsid w:val="005C658D"/>
    <w:rsid w:val="005F46AC"/>
    <w:rsid w:val="00602B53"/>
    <w:rsid w:val="00602CE5"/>
    <w:rsid w:val="00606C5E"/>
    <w:rsid w:val="006078A4"/>
    <w:rsid w:val="00610661"/>
    <w:rsid w:val="00620027"/>
    <w:rsid w:val="006219B3"/>
    <w:rsid w:val="00625C5B"/>
    <w:rsid w:val="0062626A"/>
    <w:rsid w:val="0063161A"/>
    <w:rsid w:val="006353E1"/>
    <w:rsid w:val="00647172"/>
    <w:rsid w:val="00653708"/>
    <w:rsid w:val="00653A3D"/>
    <w:rsid w:val="00655BE9"/>
    <w:rsid w:val="006609FD"/>
    <w:rsid w:val="00660F4C"/>
    <w:rsid w:val="00661C4D"/>
    <w:rsid w:val="00665E32"/>
    <w:rsid w:val="00671C14"/>
    <w:rsid w:val="00680FC2"/>
    <w:rsid w:val="006938D6"/>
    <w:rsid w:val="00697577"/>
    <w:rsid w:val="006A0BA9"/>
    <w:rsid w:val="006A17AC"/>
    <w:rsid w:val="006A3702"/>
    <w:rsid w:val="006B5971"/>
    <w:rsid w:val="006C3269"/>
    <w:rsid w:val="006D0421"/>
    <w:rsid w:val="006D0999"/>
    <w:rsid w:val="006D09ED"/>
    <w:rsid w:val="006D181F"/>
    <w:rsid w:val="006D4119"/>
    <w:rsid w:val="006D7919"/>
    <w:rsid w:val="006E1509"/>
    <w:rsid w:val="006F4937"/>
    <w:rsid w:val="0070053D"/>
    <w:rsid w:val="0070286E"/>
    <w:rsid w:val="00702CBE"/>
    <w:rsid w:val="00713AE2"/>
    <w:rsid w:val="00720088"/>
    <w:rsid w:val="0073398D"/>
    <w:rsid w:val="00735196"/>
    <w:rsid w:val="007351EC"/>
    <w:rsid w:val="00737FA2"/>
    <w:rsid w:val="00743AE1"/>
    <w:rsid w:val="007441D6"/>
    <w:rsid w:val="0075566C"/>
    <w:rsid w:val="00762F59"/>
    <w:rsid w:val="007671B3"/>
    <w:rsid w:val="00772B53"/>
    <w:rsid w:val="00777212"/>
    <w:rsid w:val="007815B3"/>
    <w:rsid w:val="00783013"/>
    <w:rsid w:val="00784DCD"/>
    <w:rsid w:val="007932C4"/>
    <w:rsid w:val="00797950"/>
    <w:rsid w:val="007A14F7"/>
    <w:rsid w:val="007B287C"/>
    <w:rsid w:val="007B31CD"/>
    <w:rsid w:val="007B3856"/>
    <w:rsid w:val="007B4370"/>
    <w:rsid w:val="007B5737"/>
    <w:rsid w:val="007C40D3"/>
    <w:rsid w:val="007C5BE0"/>
    <w:rsid w:val="007C696A"/>
    <w:rsid w:val="007D0DDB"/>
    <w:rsid w:val="007D3AD7"/>
    <w:rsid w:val="007D57ED"/>
    <w:rsid w:val="007D5BA0"/>
    <w:rsid w:val="007D713A"/>
    <w:rsid w:val="007E0821"/>
    <w:rsid w:val="007F5C14"/>
    <w:rsid w:val="008066D7"/>
    <w:rsid w:val="00811C5F"/>
    <w:rsid w:val="00813167"/>
    <w:rsid w:val="00820F95"/>
    <w:rsid w:val="008265A5"/>
    <w:rsid w:val="00827410"/>
    <w:rsid w:val="008337FF"/>
    <w:rsid w:val="00836952"/>
    <w:rsid w:val="00857CCF"/>
    <w:rsid w:val="00864B22"/>
    <w:rsid w:val="008704F0"/>
    <w:rsid w:val="008731BB"/>
    <w:rsid w:val="008752EA"/>
    <w:rsid w:val="008849C0"/>
    <w:rsid w:val="008854DE"/>
    <w:rsid w:val="00887828"/>
    <w:rsid w:val="00892520"/>
    <w:rsid w:val="00897DF0"/>
    <w:rsid w:val="008A32B9"/>
    <w:rsid w:val="008B237E"/>
    <w:rsid w:val="008C62DA"/>
    <w:rsid w:val="008D50CB"/>
    <w:rsid w:val="008E2E1A"/>
    <w:rsid w:val="008F1C34"/>
    <w:rsid w:val="008F1D27"/>
    <w:rsid w:val="008F3D4A"/>
    <w:rsid w:val="008F6EE3"/>
    <w:rsid w:val="00903BC1"/>
    <w:rsid w:val="009070C7"/>
    <w:rsid w:val="009117E1"/>
    <w:rsid w:val="00911FC9"/>
    <w:rsid w:val="009126E2"/>
    <w:rsid w:val="00922610"/>
    <w:rsid w:val="00932265"/>
    <w:rsid w:val="00933374"/>
    <w:rsid w:val="00934A28"/>
    <w:rsid w:val="00935A0B"/>
    <w:rsid w:val="00943D74"/>
    <w:rsid w:val="009476F9"/>
    <w:rsid w:val="0095224D"/>
    <w:rsid w:val="0095382A"/>
    <w:rsid w:val="00953E13"/>
    <w:rsid w:val="009606A5"/>
    <w:rsid w:val="009629CF"/>
    <w:rsid w:val="00964A5F"/>
    <w:rsid w:val="009716B9"/>
    <w:rsid w:val="00971750"/>
    <w:rsid w:val="00975E3A"/>
    <w:rsid w:val="00995CF2"/>
    <w:rsid w:val="00996766"/>
    <w:rsid w:val="009A26F6"/>
    <w:rsid w:val="009A5C9C"/>
    <w:rsid w:val="009C5E5E"/>
    <w:rsid w:val="009D2CA1"/>
    <w:rsid w:val="009D775F"/>
    <w:rsid w:val="009E21E1"/>
    <w:rsid w:val="009E7CE3"/>
    <w:rsid w:val="009F166F"/>
    <w:rsid w:val="009F3E80"/>
    <w:rsid w:val="009F6B6B"/>
    <w:rsid w:val="00A0156E"/>
    <w:rsid w:val="00A127A4"/>
    <w:rsid w:val="00A1360F"/>
    <w:rsid w:val="00A16A32"/>
    <w:rsid w:val="00A32EF3"/>
    <w:rsid w:val="00A43C44"/>
    <w:rsid w:val="00A611FE"/>
    <w:rsid w:val="00A6253C"/>
    <w:rsid w:val="00A63EE0"/>
    <w:rsid w:val="00A65CAA"/>
    <w:rsid w:val="00A65DFE"/>
    <w:rsid w:val="00A70AD3"/>
    <w:rsid w:val="00A71A58"/>
    <w:rsid w:val="00A71ACC"/>
    <w:rsid w:val="00A76D17"/>
    <w:rsid w:val="00A87038"/>
    <w:rsid w:val="00A905B3"/>
    <w:rsid w:val="00A94FF0"/>
    <w:rsid w:val="00A9683B"/>
    <w:rsid w:val="00AA0D54"/>
    <w:rsid w:val="00AA263B"/>
    <w:rsid w:val="00AB0A01"/>
    <w:rsid w:val="00AB109D"/>
    <w:rsid w:val="00AB3E1B"/>
    <w:rsid w:val="00AB4EAC"/>
    <w:rsid w:val="00AB6422"/>
    <w:rsid w:val="00AC2BC2"/>
    <w:rsid w:val="00AC728E"/>
    <w:rsid w:val="00AC7722"/>
    <w:rsid w:val="00AD5823"/>
    <w:rsid w:val="00AE3B58"/>
    <w:rsid w:val="00AE512B"/>
    <w:rsid w:val="00AF0697"/>
    <w:rsid w:val="00AF15A3"/>
    <w:rsid w:val="00AF21A5"/>
    <w:rsid w:val="00AF23AC"/>
    <w:rsid w:val="00B01D6B"/>
    <w:rsid w:val="00B024C2"/>
    <w:rsid w:val="00B11F4C"/>
    <w:rsid w:val="00B12D52"/>
    <w:rsid w:val="00B13A29"/>
    <w:rsid w:val="00B24002"/>
    <w:rsid w:val="00B24F1B"/>
    <w:rsid w:val="00B2733C"/>
    <w:rsid w:val="00B37643"/>
    <w:rsid w:val="00B4391C"/>
    <w:rsid w:val="00B4568F"/>
    <w:rsid w:val="00B4575B"/>
    <w:rsid w:val="00B54EB5"/>
    <w:rsid w:val="00B566CA"/>
    <w:rsid w:val="00B60ADF"/>
    <w:rsid w:val="00B60E70"/>
    <w:rsid w:val="00B8016E"/>
    <w:rsid w:val="00B81187"/>
    <w:rsid w:val="00B81924"/>
    <w:rsid w:val="00B82003"/>
    <w:rsid w:val="00B820E6"/>
    <w:rsid w:val="00B95F7B"/>
    <w:rsid w:val="00B965A7"/>
    <w:rsid w:val="00B9688E"/>
    <w:rsid w:val="00B9759B"/>
    <w:rsid w:val="00BA5ECA"/>
    <w:rsid w:val="00BB0198"/>
    <w:rsid w:val="00BC0621"/>
    <w:rsid w:val="00BC3E61"/>
    <w:rsid w:val="00BC3FB4"/>
    <w:rsid w:val="00BC58B2"/>
    <w:rsid w:val="00BD0FC6"/>
    <w:rsid w:val="00BD2820"/>
    <w:rsid w:val="00BD2CA8"/>
    <w:rsid w:val="00BE124C"/>
    <w:rsid w:val="00BE7254"/>
    <w:rsid w:val="00BF301F"/>
    <w:rsid w:val="00BF36D5"/>
    <w:rsid w:val="00BF4B82"/>
    <w:rsid w:val="00C0260B"/>
    <w:rsid w:val="00C04AD7"/>
    <w:rsid w:val="00C06D9C"/>
    <w:rsid w:val="00C22B62"/>
    <w:rsid w:val="00C2469D"/>
    <w:rsid w:val="00C27F62"/>
    <w:rsid w:val="00C370B4"/>
    <w:rsid w:val="00C37A2D"/>
    <w:rsid w:val="00C542E0"/>
    <w:rsid w:val="00C60E27"/>
    <w:rsid w:val="00C645A0"/>
    <w:rsid w:val="00C64D5E"/>
    <w:rsid w:val="00C66778"/>
    <w:rsid w:val="00C669C5"/>
    <w:rsid w:val="00C70FD4"/>
    <w:rsid w:val="00C83EA4"/>
    <w:rsid w:val="00C94BF5"/>
    <w:rsid w:val="00CA7F24"/>
    <w:rsid w:val="00CB1206"/>
    <w:rsid w:val="00CC45AE"/>
    <w:rsid w:val="00CE5BB9"/>
    <w:rsid w:val="00CE6E80"/>
    <w:rsid w:val="00CE776C"/>
    <w:rsid w:val="00CE7B7B"/>
    <w:rsid w:val="00CF3766"/>
    <w:rsid w:val="00CF787A"/>
    <w:rsid w:val="00CF7A3B"/>
    <w:rsid w:val="00D040B7"/>
    <w:rsid w:val="00D05A75"/>
    <w:rsid w:val="00D10785"/>
    <w:rsid w:val="00D151BD"/>
    <w:rsid w:val="00D15346"/>
    <w:rsid w:val="00D205DF"/>
    <w:rsid w:val="00D248FD"/>
    <w:rsid w:val="00D25D80"/>
    <w:rsid w:val="00D31AD4"/>
    <w:rsid w:val="00D36520"/>
    <w:rsid w:val="00D3773E"/>
    <w:rsid w:val="00D52023"/>
    <w:rsid w:val="00D56361"/>
    <w:rsid w:val="00D64B97"/>
    <w:rsid w:val="00D734F7"/>
    <w:rsid w:val="00D77FBB"/>
    <w:rsid w:val="00D818B5"/>
    <w:rsid w:val="00D81DC2"/>
    <w:rsid w:val="00D827E7"/>
    <w:rsid w:val="00D8335B"/>
    <w:rsid w:val="00D90F93"/>
    <w:rsid w:val="00DA3C05"/>
    <w:rsid w:val="00DA5715"/>
    <w:rsid w:val="00DC271F"/>
    <w:rsid w:val="00DC580C"/>
    <w:rsid w:val="00DC6070"/>
    <w:rsid w:val="00DC63A2"/>
    <w:rsid w:val="00DD0E99"/>
    <w:rsid w:val="00DD1EBB"/>
    <w:rsid w:val="00DD492F"/>
    <w:rsid w:val="00DE5A39"/>
    <w:rsid w:val="00DE6DE6"/>
    <w:rsid w:val="00DF0C2F"/>
    <w:rsid w:val="00DF3DFD"/>
    <w:rsid w:val="00DF5CA9"/>
    <w:rsid w:val="00DF7D25"/>
    <w:rsid w:val="00E0028C"/>
    <w:rsid w:val="00E0072F"/>
    <w:rsid w:val="00E079B0"/>
    <w:rsid w:val="00E07BCF"/>
    <w:rsid w:val="00E11D34"/>
    <w:rsid w:val="00E17B80"/>
    <w:rsid w:val="00E20F1F"/>
    <w:rsid w:val="00E30014"/>
    <w:rsid w:val="00E3587C"/>
    <w:rsid w:val="00E35BDA"/>
    <w:rsid w:val="00E37A49"/>
    <w:rsid w:val="00E40DBD"/>
    <w:rsid w:val="00E4220A"/>
    <w:rsid w:val="00E45FA4"/>
    <w:rsid w:val="00E46248"/>
    <w:rsid w:val="00E5272C"/>
    <w:rsid w:val="00E52FBD"/>
    <w:rsid w:val="00E55375"/>
    <w:rsid w:val="00E55D55"/>
    <w:rsid w:val="00E607EC"/>
    <w:rsid w:val="00E60957"/>
    <w:rsid w:val="00E63FFE"/>
    <w:rsid w:val="00E64242"/>
    <w:rsid w:val="00E72361"/>
    <w:rsid w:val="00E72404"/>
    <w:rsid w:val="00E73903"/>
    <w:rsid w:val="00E9053A"/>
    <w:rsid w:val="00EB0A0F"/>
    <w:rsid w:val="00EB0D86"/>
    <w:rsid w:val="00EB58EF"/>
    <w:rsid w:val="00EC6AAA"/>
    <w:rsid w:val="00EE0E31"/>
    <w:rsid w:val="00EE4A02"/>
    <w:rsid w:val="00EE5AB7"/>
    <w:rsid w:val="00EE7842"/>
    <w:rsid w:val="00EF34ED"/>
    <w:rsid w:val="00EF3E75"/>
    <w:rsid w:val="00EF79A5"/>
    <w:rsid w:val="00F0189A"/>
    <w:rsid w:val="00F20D6A"/>
    <w:rsid w:val="00F23363"/>
    <w:rsid w:val="00F53F7C"/>
    <w:rsid w:val="00F5421F"/>
    <w:rsid w:val="00F563E0"/>
    <w:rsid w:val="00F569CC"/>
    <w:rsid w:val="00F57BC5"/>
    <w:rsid w:val="00F60333"/>
    <w:rsid w:val="00F61E38"/>
    <w:rsid w:val="00F63BD4"/>
    <w:rsid w:val="00F63E17"/>
    <w:rsid w:val="00F77C78"/>
    <w:rsid w:val="00F81F5C"/>
    <w:rsid w:val="00F82708"/>
    <w:rsid w:val="00F866BF"/>
    <w:rsid w:val="00F86C68"/>
    <w:rsid w:val="00F96D88"/>
    <w:rsid w:val="00FA0D1A"/>
    <w:rsid w:val="00FA22F8"/>
    <w:rsid w:val="00FB0565"/>
    <w:rsid w:val="00FB2D9B"/>
    <w:rsid w:val="00FB37C5"/>
    <w:rsid w:val="00FB42D7"/>
    <w:rsid w:val="00FC11B6"/>
    <w:rsid w:val="00FC5109"/>
    <w:rsid w:val="00FC67C7"/>
    <w:rsid w:val="00FC73CC"/>
    <w:rsid w:val="00FD14C2"/>
    <w:rsid w:val="00FD4034"/>
    <w:rsid w:val="00FD43FE"/>
    <w:rsid w:val="00FD6271"/>
    <w:rsid w:val="00FE1EB0"/>
    <w:rsid w:val="00FE5F20"/>
    <w:rsid w:val="00FF2AC2"/>
    <w:rsid w:val="00FF5BFA"/>
    <w:rsid w:val="00FF7259"/>
    <w:rsid w:val="00FF7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D467EB"/>
  <w15:docId w15:val="{57EC79AC-EE65-3F41-8CFD-AC6D9A03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025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B60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469D"/>
    <w:rPr>
      <w:sz w:val="22"/>
      <w:szCs w:val="22"/>
      <w:lang w:eastAsia="en-US"/>
    </w:rPr>
  </w:style>
  <w:style w:type="paragraph" w:customStyle="1" w:styleId="1">
    <w:name w:val="Абзац списка1"/>
    <w:basedOn w:val="a"/>
    <w:uiPriority w:val="99"/>
    <w:rsid w:val="00C2469D"/>
    <w:pPr>
      <w:ind w:left="720"/>
      <w:contextualSpacing/>
    </w:pPr>
    <w:rPr>
      <w:lang w:eastAsia="en-US"/>
    </w:rPr>
  </w:style>
  <w:style w:type="paragraph" w:customStyle="1" w:styleId="10">
    <w:name w:val="Без интервала1"/>
    <w:uiPriority w:val="99"/>
    <w:rsid w:val="00C2469D"/>
    <w:rPr>
      <w:sz w:val="22"/>
      <w:szCs w:val="22"/>
      <w:lang w:eastAsia="en-US"/>
    </w:rPr>
  </w:style>
  <w:style w:type="character" w:styleId="a4">
    <w:name w:val="Hyperlink"/>
    <w:rsid w:val="00C2469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C2469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2469D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locked/>
    <w:rsid w:val="00294561"/>
    <w:rPr>
      <w:b/>
      <w:bCs/>
    </w:rPr>
  </w:style>
  <w:style w:type="character" w:styleId="a8">
    <w:name w:val="Emphasis"/>
    <w:uiPriority w:val="20"/>
    <w:qFormat/>
    <w:locked/>
    <w:rsid w:val="00294561"/>
    <w:rPr>
      <w:i/>
      <w:iCs/>
    </w:rPr>
  </w:style>
  <w:style w:type="paragraph" w:styleId="a9">
    <w:name w:val="Normal (Web)"/>
    <w:basedOn w:val="a"/>
    <w:uiPriority w:val="99"/>
    <w:unhideWhenUsed/>
    <w:rsid w:val="00F63E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743AE1"/>
  </w:style>
  <w:style w:type="character" w:customStyle="1" w:styleId="20">
    <w:name w:val="Заголовок 2 Знак"/>
    <w:link w:val="2"/>
    <w:rsid w:val="00B60E70"/>
    <w:rPr>
      <w:rFonts w:ascii="Cambria" w:hAnsi="Cambria"/>
      <w:b/>
      <w:bCs/>
      <w:i/>
      <w:iCs/>
      <w:sz w:val="28"/>
      <w:szCs w:val="28"/>
    </w:rPr>
  </w:style>
  <w:style w:type="character" w:styleId="aa">
    <w:name w:val="Subtle Emphasis"/>
    <w:uiPriority w:val="19"/>
    <w:qFormat/>
    <w:rsid w:val="00B60E70"/>
    <w:rPr>
      <w:i/>
      <w:iCs/>
      <w:color w:val="808080"/>
    </w:rPr>
  </w:style>
  <w:style w:type="character" w:styleId="ab">
    <w:name w:val="line number"/>
    <w:basedOn w:val="a0"/>
    <w:uiPriority w:val="99"/>
    <w:semiHidden/>
    <w:unhideWhenUsed/>
    <w:rsid w:val="0005710B"/>
  </w:style>
  <w:style w:type="paragraph" w:styleId="ac">
    <w:name w:val="List Paragraph"/>
    <w:basedOn w:val="a"/>
    <w:uiPriority w:val="34"/>
    <w:qFormat/>
    <w:rsid w:val="0005710B"/>
    <w:pPr>
      <w:ind w:left="720"/>
      <w:contextualSpacing/>
    </w:pPr>
    <w:rPr>
      <w:rFonts w:eastAsia="Calibri"/>
      <w:lang w:eastAsia="en-US"/>
    </w:rPr>
  </w:style>
  <w:style w:type="character" w:styleId="ad">
    <w:name w:val="annotation reference"/>
    <w:basedOn w:val="a0"/>
    <w:uiPriority w:val="99"/>
    <w:semiHidden/>
    <w:unhideWhenUsed/>
    <w:rsid w:val="00671C1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71C1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71C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71C1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71C14"/>
    <w:rPr>
      <w:b/>
      <w:bCs/>
    </w:rPr>
  </w:style>
  <w:style w:type="character" w:customStyle="1" w:styleId="postbody">
    <w:name w:val="postbody"/>
    <w:basedOn w:val="a0"/>
    <w:rsid w:val="00E9053A"/>
    <w:rPr>
      <w:rFonts w:cs="Times New Roman"/>
    </w:rPr>
  </w:style>
  <w:style w:type="paragraph" w:customStyle="1" w:styleId="11">
    <w:name w:val="Обычный (веб)1"/>
    <w:basedOn w:val="a"/>
    <w:rsid w:val="00E9053A"/>
    <w:pPr>
      <w:spacing w:before="280" w:after="28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table" w:styleId="af2">
    <w:name w:val="Table Grid"/>
    <w:basedOn w:val="a1"/>
    <w:locked/>
    <w:rsid w:val="00875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4921DB"/>
    <w:rPr>
      <w:color w:val="808080"/>
      <w:shd w:val="clear" w:color="auto" w:fill="E6E6E6"/>
    </w:rPr>
  </w:style>
  <w:style w:type="character" w:styleId="af4">
    <w:name w:val="FollowedHyperlink"/>
    <w:basedOn w:val="a0"/>
    <w:uiPriority w:val="99"/>
    <w:semiHidden/>
    <w:unhideWhenUsed/>
    <w:rsid w:val="00EE5A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95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59BFD-AADA-F54C-8A09-05D0B8B8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9</Pages>
  <Words>2043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Crown</dc:creator>
  <cp:lastModifiedBy>protancykz@mail.ru</cp:lastModifiedBy>
  <cp:revision>24</cp:revision>
  <dcterms:created xsi:type="dcterms:W3CDTF">2018-05-13T10:29:00Z</dcterms:created>
  <dcterms:modified xsi:type="dcterms:W3CDTF">2026-01-03T15:25:00Z</dcterms:modified>
</cp:coreProperties>
</file>