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386" w:rsidRPr="00CC6386" w:rsidRDefault="00CC6386" w:rsidP="00CC638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val="ru-RU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 w:rsidRPr="00CC6386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val="ru-RU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МЕЖДУНАРОДНЫЙ ОНЛАЙН ФЕСТИВАЛЬ КОНКУРС</w:t>
      </w:r>
    </w:p>
    <w:p w:rsidR="00CC6386" w:rsidRPr="00CC6386" w:rsidRDefault="00CC6386" w:rsidP="00CC638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40"/>
          <w:szCs w:val="40"/>
          <w:lang w:val="ru-RU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 w:rsidRPr="00CC6386">
        <w:rPr>
          <w:rFonts w:ascii="Verdana" w:eastAsia="Times New Roman" w:hAnsi="Verdana" w:cs="Times New Roman"/>
          <w:b/>
          <w:bCs/>
          <w:color w:val="FF0080"/>
          <w:sz w:val="40"/>
          <w:szCs w:val="40"/>
          <w:lang w:val="ru-RU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Попрадская волна </w:t>
      </w:r>
      <w:r w:rsidRPr="00CC6386">
        <w:rPr>
          <w:rFonts w:ascii="Verdana" w:eastAsia="Times New Roman" w:hAnsi="Verdana" w:cs="Times New Roman"/>
          <w:b/>
          <w:bCs/>
          <w:color w:val="FF0000"/>
          <w:sz w:val="40"/>
          <w:szCs w:val="40"/>
          <w:lang w:val="ru-RU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2021</w:t>
      </w:r>
    </w:p>
    <w:p w:rsidR="00CC6386" w:rsidRPr="00CC6386" w:rsidRDefault="00CC6386" w:rsidP="00CC638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b/>
          <w:bCs/>
          <w:color w:val="0000FF"/>
          <w:sz w:val="20"/>
          <w:szCs w:val="20"/>
          <w:lang w:val="ru-RU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 w:rsidRPr="00CC6386">
        <w:rPr>
          <w:rFonts w:ascii="Verdana" w:eastAsia="Times New Roman" w:hAnsi="Verdana" w:cs="Tahoma"/>
          <w:b/>
          <w:bCs/>
          <w:color w:val="0000FF"/>
          <w:sz w:val="20"/>
          <w:szCs w:val="20"/>
          <w:lang w:val="ru-RU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в рамках Проекта Русский фестиваль</w:t>
      </w:r>
    </w:p>
    <w:p w:rsidR="00CC6386" w:rsidRPr="00CC6386" w:rsidRDefault="00CC6386" w:rsidP="00CC638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b/>
          <w:bCs/>
          <w:color w:val="0000FF"/>
          <w:sz w:val="20"/>
          <w:szCs w:val="20"/>
          <w:lang w:val="ru-RU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 w:rsidRPr="00CC6386">
        <w:rPr>
          <w:rFonts w:ascii="Verdana" w:eastAsia="Times New Roman" w:hAnsi="Verdana" w:cs="Tahoma"/>
          <w:b/>
          <w:bCs/>
          <w:color w:val="0000FF"/>
          <w:sz w:val="20"/>
          <w:szCs w:val="20"/>
          <w:lang w:val="ru-RU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 xml:space="preserve">Попрад, Словакия </w:t>
      </w:r>
    </w:p>
    <w:p w:rsidR="00CC6386" w:rsidRPr="00CC6386" w:rsidRDefault="00CC6386" w:rsidP="00CC638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b/>
          <w:bCs/>
          <w:color w:val="0000FF"/>
          <w:sz w:val="20"/>
          <w:szCs w:val="20"/>
          <w:lang w:val="ru-RU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</w:p>
    <w:p w:rsidR="00CC6386" w:rsidRPr="00CC6386" w:rsidRDefault="00CC6386" w:rsidP="00CC638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aps/>
          <w:color w:val="FF0080"/>
          <w:sz w:val="20"/>
          <w:szCs w:val="20"/>
          <w:lang w:val="ru-RU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CC6386">
        <w:rPr>
          <w:rFonts w:ascii="Verdana" w:eastAsia="Times New Roman" w:hAnsi="Verdana" w:cs="Times New Roman"/>
          <w:b/>
          <w:bCs/>
          <w:caps/>
          <w:color w:val="FF0080"/>
          <w:sz w:val="20"/>
          <w:szCs w:val="20"/>
          <w:lang w:val="ru-RU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Прием заявок до </w:t>
      </w:r>
      <w:r w:rsidRPr="00CC6386">
        <w:rPr>
          <w:rFonts w:ascii="Verdana" w:eastAsia="Times New Roman" w:hAnsi="Verdana" w:cs="Times New Roman"/>
          <w:bCs/>
          <w:sz w:val="20"/>
          <w:szCs w:val="20"/>
          <w:lang w:val="ru-RU" w:eastAsia="ru-RU"/>
        </w:rPr>
        <w:t>30*.05.2021 (дипломы и ресультаты до 15.06.2021)</w:t>
      </w:r>
    </w:p>
    <w:p w:rsidR="00CC6386" w:rsidRPr="00CC6386" w:rsidRDefault="00CC6386" w:rsidP="00CC63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val="ru-RU" w:eastAsia="ru-RU"/>
        </w:rPr>
      </w:pPr>
    </w:p>
    <w:p w:rsidR="00CC6386" w:rsidRPr="00CC6386" w:rsidRDefault="00CC6386" w:rsidP="00CC638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Cs/>
          <w:i/>
          <w:sz w:val="20"/>
          <w:szCs w:val="20"/>
          <w:lang w:val="ru-RU" w:eastAsia="ru-RU"/>
        </w:rPr>
      </w:pPr>
      <w:r w:rsidRPr="00CC6386">
        <w:rPr>
          <w:rFonts w:ascii="Verdana" w:eastAsia="Times New Roman" w:hAnsi="Verdana" w:cs="Times New Roman"/>
          <w:bCs/>
          <w:i/>
          <w:sz w:val="20"/>
          <w:szCs w:val="20"/>
          <w:lang w:val="ru-RU" w:eastAsia="ru-RU"/>
        </w:rPr>
        <w:t xml:space="preserve">Оргкомитет может </w:t>
      </w:r>
      <w:r w:rsidRPr="00CC6386">
        <w:rPr>
          <w:rFonts w:ascii="Verdana" w:eastAsia="Times New Roman" w:hAnsi="Verdana" w:cs="Times New Roman"/>
          <w:b/>
          <w:bCs/>
          <w:i/>
          <w:sz w:val="20"/>
          <w:szCs w:val="20"/>
          <w:lang w:val="ru-RU" w:eastAsia="ru-RU"/>
        </w:rPr>
        <w:t>завершить прием заявок</w:t>
      </w:r>
      <w:r w:rsidRPr="00CC6386">
        <w:rPr>
          <w:rFonts w:ascii="Verdana" w:eastAsia="Times New Roman" w:hAnsi="Verdana" w:cs="Times New Roman"/>
          <w:bCs/>
          <w:i/>
          <w:sz w:val="20"/>
          <w:szCs w:val="20"/>
          <w:lang w:val="ru-RU" w:eastAsia="ru-RU"/>
        </w:rPr>
        <w:t xml:space="preserve"> </w:t>
      </w:r>
      <w:r w:rsidRPr="00CC6386">
        <w:rPr>
          <w:rFonts w:ascii="Verdana" w:eastAsia="Times New Roman" w:hAnsi="Verdana" w:cs="Times New Roman"/>
          <w:b/>
          <w:bCs/>
          <w:i/>
          <w:sz w:val="20"/>
          <w:szCs w:val="20"/>
          <w:lang w:val="ru-RU" w:eastAsia="ru-RU"/>
        </w:rPr>
        <w:t>раньше указанного срока</w:t>
      </w:r>
      <w:r w:rsidRPr="00CC6386">
        <w:rPr>
          <w:rFonts w:ascii="Verdana" w:eastAsia="Times New Roman" w:hAnsi="Verdana" w:cs="Times New Roman"/>
          <w:bCs/>
          <w:i/>
          <w:sz w:val="20"/>
          <w:szCs w:val="20"/>
          <w:lang w:val="ru-RU" w:eastAsia="ru-RU"/>
        </w:rPr>
        <w:t>,</w:t>
      </w:r>
    </w:p>
    <w:p w:rsidR="00CC6386" w:rsidRPr="00CC6386" w:rsidRDefault="00CC6386" w:rsidP="00CC6386">
      <w:pPr>
        <w:shd w:val="clear" w:color="auto" w:fill="FFFFFF"/>
        <w:tabs>
          <w:tab w:val="left" w:pos="9356"/>
        </w:tabs>
        <w:spacing w:after="0" w:line="240" w:lineRule="auto"/>
        <w:jc w:val="center"/>
        <w:rPr>
          <w:rFonts w:ascii="Verdana" w:eastAsia="Times New Roman" w:hAnsi="Verdana" w:cs="Times New Roman"/>
          <w:bCs/>
          <w:i/>
          <w:sz w:val="20"/>
          <w:szCs w:val="20"/>
          <w:lang w:val="ru-RU" w:eastAsia="ru-RU"/>
        </w:rPr>
      </w:pPr>
      <w:r w:rsidRPr="00CC6386">
        <w:rPr>
          <w:rFonts w:ascii="Verdana" w:eastAsia="Times New Roman" w:hAnsi="Verdana" w:cs="Times New Roman"/>
          <w:bCs/>
          <w:i/>
          <w:sz w:val="20"/>
          <w:szCs w:val="20"/>
          <w:lang w:val="ru-RU" w:eastAsia="ru-RU"/>
        </w:rPr>
        <w:t>если запланированная квота участников будет вычерпана.</w:t>
      </w:r>
    </w:p>
    <w:p w:rsidR="00CC6386" w:rsidRPr="00CC6386" w:rsidRDefault="00CC6386" w:rsidP="00CC638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FF0080"/>
          <w:sz w:val="24"/>
          <w:szCs w:val="24"/>
          <w:lang w:val="ru-RU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ОРГАНИЗАТОРЫ: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О.О. Калинка Попрад. 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ПОД ПАТРОНАТОМ: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Администрация города Попрад, Посольство России в Словакии, Фонд поддержки культуры национальных меньшинств.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ПОДДЕРЖКА И ПАРТНЕРЫ:</w:t>
      </w:r>
    </w:p>
    <w:p w:rsidR="000F0D7D" w:rsidRPr="000F0D7D" w:rsidRDefault="000F0D7D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0F0D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Туристическое агенство Аллатур, ООО «Волна идей» Белоруссия, Фонд "Бенефис". Премьера идей: культура, образование, спорт, бизнес. Волин, Польша. 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Организаторы известных международных конкурсов со всего мира. </w:t>
      </w:r>
    </w:p>
    <w:p w:rsidR="00CC6386" w:rsidRPr="000F0D7D" w:rsidRDefault="000F0D7D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0F0D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Локальные и международные</w:t>
      </w:r>
      <w:r w:rsidRPr="000F0D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0F0D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0F0D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TV Poprad, </w:t>
      </w:r>
      <w:r w:rsidRPr="000F0D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журнал Вместе, фейсбук Посольства России в Словакии, Росийский центр науки и культуры в Братиславе. </w:t>
      </w:r>
    </w:p>
    <w:p w:rsidR="000F0D7D" w:rsidRPr="00CC6386" w:rsidRDefault="000F0D7D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ЦЕЛЬ МЕРОПРИЯТИЯ</w:t>
      </w: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поддержка талантливых детей, молодежи и взрослых.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Уникальный конкурс, который дает солистам и коллективам возможность оценки творчества высокопрофессиональным международным Жюри. Без выезда за границу (и дополнительных расходов на проживание и проезд) вы получаете диплом международного фестиваля-конкурса и благодарности для педагогов и концертмейстеров.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Благодаря дистанционному участию через интернет вы без особых затрат мотивируете коллектив к новым творческим победам, воспитываете дух здорового соперничества за достойные призы, среди которых как авторские выставки работ, так и приглашения на бесплатное участие в других конкурсах, в том числе очных, или участие на привлекательных льготных условиях. 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Участие в данном конкурсе также способствует патриотическому воспитанию – ваш коллектив представляет культуру своей страны на международном уровне. Подготовка к конкурсу влечет за собой повышение уровня сценического мастерства и опыта участников, дает новые идеи педагогам.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540" w:lineRule="atLeast"/>
        <w:contextualSpacing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</w:pPr>
      <w:r w:rsidRPr="00CC6386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  <w:t>сохранение и</w:t>
      </w:r>
      <w:r w:rsidRPr="00CC6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C6386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  <w:t>развитие творческого потенциала молодежи на русском языке среди всех поколений</w:t>
      </w:r>
    </w:p>
    <w:p w:rsidR="00CC6386" w:rsidRPr="00CC6386" w:rsidRDefault="00CC6386" w:rsidP="000F0D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540" w:lineRule="atLeast"/>
        <w:contextualSpacing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</w:pPr>
      <w:r w:rsidRPr="00CC6386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  <w:t>популяризация и поддержание интереса к культуре разных стран</w:t>
      </w:r>
    </w:p>
    <w:p w:rsidR="00CC6386" w:rsidRPr="00CC6386" w:rsidRDefault="00CC6386" w:rsidP="000F0D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540" w:lineRule="atLeast"/>
        <w:contextualSpacing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</w:pPr>
      <w:r w:rsidRPr="00CC6386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  <w:lastRenderedPageBreak/>
        <w:t>сохранение имеющихся и создание новых культурных русских традиции молодежи</w:t>
      </w:r>
    </w:p>
    <w:p w:rsidR="00CC6386" w:rsidRPr="00CC6386" w:rsidRDefault="00CC6386" w:rsidP="000F0D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540" w:lineRule="atLeast"/>
        <w:contextualSpacing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</w:pPr>
      <w:r w:rsidRPr="00CC6386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  <w:t xml:space="preserve">выявление талантливой молодежи и создание условий для реализации ее творческого потенциала </w:t>
      </w:r>
    </w:p>
    <w:p w:rsidR="00CC6386" w:rsidRPr="00CC6386" w:rsidRDefault="00CC6386" w:rsidP="000F0D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540" w:lineRule="atLeast"/>
        <w:contextualSpacing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</w:pPr>
      <w:r w:rsidRPr="00CC6386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  <w:t>укрепление межкультурных связей между творческими коллективами и молодежными организациями</w:t>
      </w:r>
    </w:p>
    <w:p w:rsidR="00CC6386" w:rsidRPr="00CC6386" w:rsidRDefault="00CC6386" w:rsidP="000F0D7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540" w:lineRule="atLeast"/>
        <w:contextualSpacing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</w:pPr>
      <w:r w:rsidRPr="00CC6386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  <w:t>поддержка языкового и межкультурного образования на русском языке и сохранение русской</w:t>
      </w:r>
    </w:p>
    <w:p w:rsidR="00CC6386" w:rsidRPr="00CC6386" w:rsidRDefault="00CC6386" w:rsidP="000F0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</w:pPr>
      <w:r w:rsidRPr="00CC6386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  <w:t xml:space="preserve">культуры и русского языка в Словакии </w:t>
      </w:r>
    </w:p>
    <w:p w:rsidR="00CC6386" w:rsidRPr="000F0D7D" w:rsidRDefault="00CC6386" w:rsidP="000F0D7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540" w:lineRule="atLeast"/>
        <w:contextualSpacing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</w:pP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k-SK"/>
        </w:rPr>
        <w:t xml:space="preserve">ежегодное проведение фестиваля с русскими традициями в Словакии </w:t>
      </w:r>
    </w:p>
    <w:p w:rsidR="00CC6386" w:rsidRPr="000F0D7D" w:rsidRDefault="00CC6386" w:rsidP="000F0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540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sk-SK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 ограничения возраста, все жанры.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Система оценки – баллы (квалификация по уровням, а не соревнование между участниками за места).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НОМИНАЦИИ И ПОДНОМИНАЦИИ (любители и профессионалы):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• вокал (эстрадный, народный, фолк, классика, джаз, рок, мюзикл, хор);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• инструментальная музыка (любые инструменты - соло, малые формы, камерные ансамбли, оркестры);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• танец (народный танец/стилизация, классика/балет, джаз, эстрада, уличные танцы, современный танец/модерн, театр танца, спортивный танец, cоциальные танцы, 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pl-PL" w:eastAsia="ru-RU"/>
        </w:rPr>
        <w:t>belly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pl-PL" w:eastAsia="ru-RU"/>
        </w:rPr>
        <w:t>dance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• театр, малые театральные формы, пантомима, театральная миниатюра, чтецы;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• видеоблогер / репортер / журналист, видеоинтервью, видеоролик;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• модельер/дизайнер одежды, театр моды, дефиле;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• цирковое искусство, аккробатика, художественная гимнастика;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• изобразительное искусство (живопись, графика, рисунок, декоративно-прикладное искусство);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• и другие.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Количество заявок от одного участника не ограничено.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 конкурсе могут принять участие группы по интересам, кружки, секции и клубы, школы, центры и дома культуры, музыкальные школы и другие культурные и образовательные учреждения.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Солисты и коллективы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без возрастных ограничений также могут подать заявку индивидуально, не от учреждения (независимый участник).</w:t>
      </w:r>
    </w:p>
    <w:p w:rsidR="00CC6386" w:rsidRPr="000F0D7D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ВОЗРАСТ УЧАСТНИКОВ: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1) до 6 лет - 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pl-PL" w:eastAsia="ru-RU"/>
        </w:rPr>
        <w:t>Baby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2) 7 - 9 лет – Junior I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3) 10-12 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лет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– Junior II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4) 13-15 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лет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– Junior III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5) 16-19 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лет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– Junior IV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6) 20-25 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лет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– Senior I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7) от 26 лет – Senior II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8) cмешанная возрастная категория - MIX</w:t>
      </w:r>
    </w:p>
    <w:p w:rsidR="00CC6386" w:rsidRPr="000F0D7D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9) учитель </w:t>
      </w:r>
      <w:r w:rsidRPr="000F0D7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–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ученик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Для начинающих и для тех, кто первый раз принимает участие в конкурсах - во всех номинациях независимо от возраста есть </w:t>
      </w:r>
      <w:r w:rsidRPr="00CC63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категория ДЕБЮТ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0F0D7D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Заявки (онлайн) принимаются Организатором </w:t>
      </w:r>
      <w:r w:rsidRPr="00CC63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указанного в Положении срока приема заявок на каждый сезон.</w:t>
      </w:r>
    </w:p>
    <w:p w:rsidR="00CC6386" w:rsidRPr="000F0D7D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КОНКУРСНЫЙ РЕПЕРТУАР – ПРОИЗВОЛЬНАЯ ПРОГРАММА: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Соло/дуэт/трио/группа - </w:t>
      </w:r>
      <w:r w:rsidRPr="00CC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 (одно) произведение</w:t>
      </w: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до 4 минут.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Номинация ТЕАТР (групповое представление) может представить полный спектакль или фрагмент до 15 минут. 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Номинация ДПИ/ИЗО/ФОТО представляет не более 2-х конкурсных работ, объединенных выбранной темой (тематический цикл или коллекция считаются за 1 работу), тематика и техника исполнения работ разнообразна.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Допускается выступления под аккомпанемент "живой" музыки или под фонограмму.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Использование фонограммы "+" (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pl-PL" w:eastAsia="ru-RU"/>
        </w:rPr>
        <w:t>playback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 во время выступлений вокалистов запрещено.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ЗАПРЕЩАЕТСЯ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презентация песен, танцев и музыкальных произведений, которые уже исполнялись в предыдущих выпусках Русский Фестиваль теми же участниками.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ЖЮРИ и ОЦЕНКА: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Жюри - приглашенные Организаторами профессионалы в разных сферах культуры на международном уровне.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Жюри оценивает </w:t>
      </w:r>
      <w:r w:rsidRPr="00CC63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выбор репертуара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мастерство, артистизм, подбор костюмов и реквизита, общее сценическое впечатление.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Жюри оценивает участников индивидуально по возрастной категории, продолжительности занятий и в зависимости от категории заведения (например, полупрофессиональные участники музыкальной школы не сравниваются с участниками из районного дома культуры).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Шкала баллов 1-10: 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&lt; 5,99</w:t>
      </w: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баллов – Диплом Участника;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 – 6,99 баллов — Дипломант - Похвальная Грамота;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 – 7,99 баллов — Диплом Лауреата III степени;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 – 8,99 баллов — Диплом Лауреата II степени;</w:t>
      </w:r>
    </w:p>
    <w:p w:rsidR="00CC6386" w:rsidRPr="00CC6386" w:rsidRDefault="00CC6386" w:rsidP="000F0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 – </w:t>
      </w:r>
      <w:r w:rsidRPr="00CC6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9,99</w:t>
      </w: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баллов — Диплом Лауреата I степени;</w:t>
      </w:r>
    </w:p>
    <w:p w:rsidR="00CC6386" w:rsidRPr="00CC6386" w:rsidRDefault="00CC6386" w:rsidP="000F0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10 баллов</w:t>
      </w:r>
      <w:r w:rsidRPr="00CC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и специальное решение жюри</w:t>
      </w: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- </w:t>
      </w:r>
      <w:r w:rsidRPr="00CC6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Диплом </w:t>
      </w: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GRAND PRIX.</w:t>
      </w:r>
    </w:p>
    <w:p w:rsidR="00CC6386" w:rsidRPr="00CC6386" w:rsidRDefault="00CC6386" w:rsidP="000F0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Организатор оставляет за собой право не присуждать </w:t>
      </w: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GRAND PRIX</w:t>
      </w:r>
      <w:r w:rsidRPr="00CC6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C6386" w:rsidRPr="00CC6386" w:rsidRDefault="00CC6386" w:rsidP="000F0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Организатор оставляет за собой право присуждения дополнительных </w:t>
      </w:r>
      <w:r w:rsidRPr="00CC6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GRAND PRIX</w:t>
      </w:r>
      <w:r w:rsidRPr="00CC6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отдельных номинациям.</w:t>
      </w:r>
    </w:p>
    <w:p w:rsidR="00CC6386" w:rsidRPr="00CC6386" w:rsidRDefault="00CC6386" w:rsidP="000F0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Баллы членов жюри не публикуются. Члены жюри не комментируют свои баллы.</w:t>
      </w:r>
    </w:p>
    <w:p w:rsidR="00CC6386" w:rsidRPr="00CC6386" w:rsidRDefault="00CC6386" w:rsidP="000F0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Решение жюри окончательное и </w:t>
      </w:r>
      <w:r w:rsidRPr="00CC6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пересмотру не подлежит</w:t>
      </w:r>
      <w:r w:rsidRPr="00CC63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ТРЕБОВАНИЯ К ЗАЯВКАМ НА ДИСТАНЦИОННЫЙ КОНКУРС: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FF007E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Видеоматериалы передаются при помощи ссылок на </w:t>
      </w:r>
      <w:r w:rsidRPr="00CC6386"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val="pl-PL" w:eastAsia="ru-RU"/>
        </w:rPr>
        <w:t>Y</w:t>
      </w:r>
      <w:r w:rsidRPr="00CC6386"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val="ru-RU" w:eastAsia="ru-RU"/>
        </w:rPr>
        <w:t>outube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</w:t>
      </w:r>
      <w:r w:rsidRPr="00CC6386"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val="ru-RU" w:eastAsia="ru-RU"/>
        </w:rPr>
        <w:t xml:space="preserve"> </w:t>
      </w:r>
      <w:r w:rsidRPr="00CC6386"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val="pl-PL" w:eastAsia="ru-RU"/>
        </w:rPr>
        <w:t>G</w:t>
      </w:r>
      <w:r w:rsidRPr="00CC6386"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val="ru-RU" w:eastAsia="ru-RU"/>
        </w:rPr>
        <w:t xml:space="preserve">oogle </w:t>
      </w:r>
      <w:r w:rsidRPr="00CC6386"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val="pl-PL" w:eastAsia="ru-RU"/>
        </w:rPr>
        <w:t>D</w:t>
      </w:r>
      <w:r w:rsidRPr="00CC6386"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val="ru-RU" w:eastAsia="ru-RU"/>
        </w:rPr>
        <w:t>isk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(проверяйте отсутствие ограничений по просмотру, если ваш профиль закрытый или публикация доступна только избранным – жюри не сможет отсмотреть видео!). </w:t>
      </w:r>
      <w:r w:rsidRPr="00CC6386">
        <w:rPr>
          <w:rFonts w:ascii="Times New Roman" w:eastAsia="Times New Roman" w:hAnsi="Times New Roman" w:cs="Times New Roman"/>
          <w:b/>
          <w:color w:val="FF007E"/>
          <w:sz w:val="24"/>
          <w:szCs w:val="24"/>
          <w:lang w:val="ru-RU" w:eastAsia="ru-RU"/>
        </w:rPr>
        <w:t>Съемка горизонтальная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("расположение для 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pl-PL" w:eastAsia="ru-RU"/>
        </w:rPr>
        <w:t>Youtube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"). </w:t>
      </w:r>
      <w:r w:rsidRPr="00CC6386">
        <w:rPr>
          <w:rFonts w:ascii="Times New Roman" w:eastAsia="Times New Roman" w:hAnsi="Times New Roman" w:cs="Times New Roman"/>
          <w:b/>
          <w:color w:val="FF007E"/>
          <w:sz w:val="24"/>
          <w:szCs w:val="24"/>
          <w:lang w:val="ru-RU" w:eastAsia="ru-RU"/>
        </w:rPr>
        <w:t>Не удаляйте предоставленное видео и не ограничивайте просмотр до момента получения диплома и публикации общих результатов.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Видеозапись не должна содержать монтажа (видео, звук, видео+звук) или каких-либо специальных эффектов. Видеозаписи, содержащие монтаж, будут перенесены Организатором в категорию "Видеоклип".</w:t>
      </w:r>
    </w:p>
    <w:p w:rsidR="00CC6386" w:rsidRPr="000F0D7D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Съемка должна быть выполнена от начала до конца (без нарезки, участник выступает "вживую") со штатива, в высоком качестве, без акустических провалов.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Съемка осуществляется на сцене, в актовом зале, классе с инструментом, любом приспособленном помещении или на открытом воздухе на красивом фоне. 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Инструмент, руки и лицо исполнителя должны быть хорошо видны.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6.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Сценический костюм обязателен.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7.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Допускается видео, записанное во время другого мероприятия, конкурса или концерта.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8.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Допускается непрофессиональное видео, записанное на мобильный телефон или планшет, но хорошего качества и с чистым звуком. Домашнее видео разрешено.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9.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Для номинации ХОРЕОГРАФИЯ видео должно быть записано общим планом, чтобы был виден рисунок танца.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10.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Допускается конкурсный репертуар на любом языке. Чтецы и участники номинации "видеоблогер / репортер / журналист, видеоинтервью, видеоролик": русский, белорусский, украинский, польский, английский, немецкий.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11.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Для номинации ДПИ/ИЗО/ФОТО фото работ, заявленных на конкурс, высылаются на 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fldChar w:fldCharType="begin"/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instrText xml:space="preserve"> HYPERLINK "mailto:kalinka.poprad@gmail.com" </w:instrTex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fldChar w:fldCharType="separate"/>
      </w:r>
      <w:r w:rsidRPr="000F0D7D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val="ru-RU" w:eastAsia="ru-RU"/>
        </w:rPr>
        <w:t>kalinka.poprad@gmail.com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fldChar w:fldCharType="end"/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12.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Участники несут ответственность за соблюдение авторских и смежных прав.</w:t>
      </w:r>
    </w:p>
    <w:p w:rsidR="00CC6386" w:rsidRPr="00CC6386" w:rsidRDefault="00CC6386" w:rsidP="000F0D7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13.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Видео должно быть записано не раньше 6 месяцев назад.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КОММЕНТАРИИ ОРГАНИЗАТОРА:</w:t>
      </w:r>
    </w:p>
    <w:p w:rsidR="00CC6386" w:rsidRPr="00CC6386" w:rsidRDefault="00CC6386" w:rsidP="000F0D7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Подавая заявку на участие в конкурсе, участники соглашаются с Положением и Условиями.</w:t>
      </w:r>
    </w:p>
    <w:p w:rsidR="00CC6386" w:rsidRPr="00CC6386" w:rsidRDefault="00CC6386" w:rsidP="000F0D7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Часто видео, отправленное Организатору, принадлежит частному архиву и имеет ограничения "непубличный просмотр", поэтому Оргкомитет не публикует предоставленные записи на facebook и в других социальных сетях Организатора.</w:t>
      </w:r>
    </w:p>
    <w:p w:rsidR="00CC6386" w:rsidRPr="00CC6386" w:rsidRDefault="00CC6386" w:rsidP="000F0D7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 согласованию с участником Организатор может публиковать видео конкурсных выступлений лауреатов главных наград.</w:t>
      </w:r>
    </w:p>
    <w:p w:rsidR="00CC6386" w:rsidRPr="00CC6386" w:rsidRDefault="00CC6386" w:rsidP="000F0D7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Участники мероприятий, организованных в рамках Международного проекта Русский Фестиваль, заявляют о своем согласии на аудиозапись, видео и фотосъемку, а также на последующую публикацию фото, аудио/видеозаписей, использование своего имени, изображения, сходства, голоса. Кроме того, участники заявляют об отсутствии каких-либо претензий по этому поводу.</w:t>
      </w:r>
    </w:p>
    <w:p w:rsidR="00CC6386" w:rsidRPr="00CC6386" w:rsidRDefault="00CC6386" w:rsidP="000F0D7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Фотографии, аудио / видеозаписи и другие материалы, содержащие имена, изображения, голоса участников и аналогичные материалы, будут использоваться только в целях </w:t>
      </w: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продвижения и рекламы 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Русского Фестиваля</w:t>
      </w: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без гонораров участникам</w:t>
      </w: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CC6386" w:rsidRPr="00CC6386" w:rsidRDefault="00CC6386" w:rsidP="000F0D7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Организатор оставляет за собой право вносить изменения в Положение и Условия.</w:t>
      </w:r>
    </w:p>
    <w:p w:rsidR="00CC6386" w:rsidRPr="00CC6386" w:rsidRDefault="00CC6386" w:rsidP="000F0D7D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Вопросы, неоговоренные Положением и Условиями, решает Организатор.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Участие безплатное! 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ind w:left="349" w:hanging="3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УЧАСТНИКИ ПОЛУЧАЮТ: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Диплом (Участник; Дипломант; Лауреат </w:t>
      </w: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ru-RU"/>
        </w:rPr>
        <w:t>I</w:t>
      </w: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ru-RU"/>
        </w:rPr>
        <w:t>II</w:t>
      </w: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ru-RU"/>
        </w:rPr>
        <w:t>III</w:t>
      </w: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степени; Grand-Prix);</w:t>
      </w:r>
    </w:p>
    <w:p w:rsidR="00CC6386" w:rsidRPr="00CC6386" w:rsidRDefault="00CC6386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Благодарность для педагога/концертмейстера;</w:t>
      </w:r>
    </w:p>
    <w:p w:rsidR="00CC6386" w:rsidRPr="00CC6386" w:rsidRDefault="0073472E" w:rsidP="000F0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-Все </w:t>
      </w:r>
      <w:r w:rsidR="00CC6386"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документы Дипломы/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bookmarkStart w:id="0" w:name="_GoBack"/>
      <w:bookmarkEnd w:id="0"/>
      <w:r w:rsidR="00CC6386"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Сертификаты/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C6386"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Похвальные Грамоты/Благодарственные письма высылаются </w:t>
      </w:r>
      <w:r w:rsidR="00CC6386" w:rsidRPr="00CC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 электронной почте</w:t>
      </w:r>
      <w:r w:rsidR="00CC6386" w:rsidRPr="00CC63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для самостоятельной распечатки.</w:t>
      </w:r>
    </w:p>
    <w:p w:rsidR="00CC6386" w:rsidRDefault="00CC6386" w:rsidP="000F0D7D">
      <w:pPr>
        <w:shd w:val="clear" w:color="auto" w:fill="FFFFFF"/>
        <w:spacing w:after="0" w:line="240" w:lineRule="auto"/>
        <w:ind w:left="34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3472E" w:rsidRPr="00CC6386" w:rsidRDefault="0073472E" w:rsidP="000F0D7D">
      <w:pPr>
        <w:shd w:val="clear" w:color="auto" w:fill="FFFFFF"/>
        <w:spacing w:after="0" w:line="240" w:lineRule="auto"/>
        <w:ind w:left="34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ind w:left="34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6386" w:rsidRPr="00CC6386" w:rsidRDefault="00CC6386" w:rsidP="000F0D7D">
      <w:pPr>
        <w:shd w:val="clear" w:color="auto" w:fill="FFFFFF"/>
        <w:spacing w:after="0" w:line="240" w:lineRule="auto"/>
        <w:ind w:left="34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</w:p>
    <w:p w:rsidR="00CC6386" w:rsidRPr="0073472E" w:rsidRDefault="00CC6386" w:rsidP="000F0D7D">
      <w:pPr>
        <w:shd w:val="clear" w:color="auto" w:fill="FFFFFF"/>
        <w:spacing w:after="0" w:line="240" w:lineRule="auto"/>
        <w:ind w:left="349" w:hanging="3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</w:pPr>
      <w:r w:rsidRPr="00CC638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Ссылка на заполнение заявки онлайн на нашем сайте </w:t>
      </w:r>
      <w:r w:rsidR="0073472E" w:rsidRPr="0073472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fldChar w:fldCharType="begin"/>
      </w:r>
      <w:r w:rsidR="0073472E" w:rsidRPr="0073472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instrText xml:space="preserve"> HYPERLINK "https://kalinka.artpro.art/" </w:instrText>
      </w:r>
      <w:r w:rsidR="0073472E" w:rsidRPr="0073472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fldChar w:fldCharType="separate"/>
      </w:r>
      <w:r w:rsidR="0073472E" w:rsidRPr="0073472E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>https://kalinka.artpro.art/</w:t>
      </w:r>
      <w:r w:rsidR="0073472E" w:rsidRPr="0073472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fldChar w:fldCharType="end"/>
      </w:r>
      <w:r w:rsidR="0073472E" w:rsidRPr="0073472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73472E" w:rsidRPr="0073472E" w:rsidRDefault="0073472E" w:rsidP="000F0D7D">
      <w:pPr>
        <w:shd w:val="clear" w:color="auto" w:fill="FFFFFF"/>
        <w:spacing w:after="0" w:line="240" w:lineRule="auto"/>
        <w:ind w:left="349" w:hanging="3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</w:pPr>
      <w:r w:rsidRPr="0073472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Для входа надо сначала бесплатно зарегистрироваться. </w:t>
      </w:r>
    </w:p>
    <w:p w:rsidR="0073472E" w:rsidRDefault="0073472E" w:rsidP="000F0D7D">
      <w:pPr>
        <w:shd w:val="clear" w:color="auto" w:fill="FFFFFF"/>
        <w:spacing w:after="0" w:line="240" w:lineRule="auto"/>
        <w:ind w:left="34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73472E" w:rsidRPr="00CC6386" w:rsidRDefault="0073472E" w:rsidP="000F0D7D">
      <w:pPr>
        <w:shd w:val="clear" w:color="auto" w:fill="FFFFFF"/>
        <w:spacing w:after="0" w:line="240" w:lineRule="auto"/>
        <w:ind w:left="34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C6386" w:rsidRPr="00CC6386" w:rsidRDefault="0073472E" w:rsidP="00734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54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u-RU" w:eastAsia="sk-SK"/>
        </w:rPr>
      </w:pPr>
      <w:r w:rsidRPr="0073472E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u-RU" w:eastAsia="sk-SK"/>
        </w:rPr>
        <w:t xml:space="preserve">Вопросы по участью можете задавать по эл.почте </w:t>
      </w:r>
      <w:r w:rsidRPr="0073472E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u-RU" w:eastAsia="sk-SK"/>
        </w:rPr>
        <w:fldChar w:fldCharType="begin"/>
      </w:r>
      <w:r w:rsidRPr="0073472E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u-RU" w:eastAsia="sk-SK"/>
        </w:rPr>
        <w:instrText xml:space="preserve"> HYPERLINK "mailto:kalinka.poprad@gmail.com" </w:instrText>
      </w:r>
      <w:r w:rsidRPr="0073472E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u-RU" w:eastAsia="sk-SK"/>
        </w:rPr>
        <w:fldChar w:fldCharType="separate"/>
      </w:r>
      <w:r w:rsidRPr="0073472E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  <w:lang w:val="ru-RU" w:eastAsia="sk-SK"/>
        </w:rPr>
        <w:t>kalinka.poprad@gmail.com</w:t>
      </w:r>
      <w:r w:rsidRPr="0073472E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u-RU" w:eastAsia="sk-SK"/>
        </w:rPr>
        <w:fldChar w:fldCharType="end"/>
      </w:r>
      <w:r w:rsidRPr="0073472E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u-RU" w:eastAsia="sk-SK"/>
        </w:rPr>
        <w:t xml:space="preserve"> и +421 919 378 300 ( </w:t>
      </w:r>
      <w:proofErr w:type="spellStart"/>
      <w:r w:rsidRPr="0073472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sk-SK"/>
        </w:rPr>
        <w:t>Whatsapp</w:t>
      </w:r>
      <w:proofErr w:type="spellEnd"/>
      <w:r w:rsidRPr="0073472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sk-SK"/>
        </w:rPr>
        <w:t xml:space="preserve">, </w:t>
      </w:r>
      <w:proofErr w:type="spellStart"/>
      <w:r w:rsidRPr="0073472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sk-SK"/>
        </w:rPr>
        <w:t>Viber</w:t>
      </w:r>
      <w:proofErr w:type="spellEnd"/>
      <w:r w:rsidRPr="0073472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sk-SK"/>
        </w:rPr>
        <w:t xml:space="preserve">, Telegram) – </w:t>
      </w:r>
      <w:r w:rsidRPr="0073472E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ru-RU" w:eastAsia="sk-SK"/>
        </w:rPr>
        <w:t>Менеджер, Мирослава.</w:t>
      </w:r>
    </w:p>
    <w:p w:rsidR="00CC6386" w:rsidRPr="00CC6386" w:rsidRDefault="00CC6386" w:rsidP="000F0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sk-SK"/>
        </w:rPr>
      </w:pPr>
    </w:p>
    <w:p w:rsidR="00CB1F1F" w:rsidRDefault="00CB1F1F"/>
    <w:sectPr w:rsidR="00CB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E1EB3"/>
    <w:multiLevelType w:val="hybridMultilevel"/>
    <w:tmpl w:val="6EB0F4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613EF"/>
    <w:multiLevelType w:val="hybridMultilevel"/>
    <w:tmpl w:val="CD8C2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F2280"/>
    <w:multiLevelType w:val="hybridMultilevel"/>
    <w:tmpl w:val="A468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86"/>
    <w:rsid w:val="000F0D7D"/>
    <w:rsid w:val="006075E9"/>
    <w:rsid w:val="0073472E"/>
    <w:rsid w:val="008C48FE"/>
    <w:rsid w:val="00CB1F1F"/>
    <w:rsid w:val="00CC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F44EE-EB0F-4012-973F-21725AC5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34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2021-05-18T10:23:00Z</dcterms:created>
  <dcterms:modified xsi:type="dcterms:W3CDTF">2021-05-18T11:22:00Z</dcterms:modified>
</cp:coreProperties>
</file>